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CA6" w:rsidRPr="00C271BB" w:rsidRDefault="000B1CA6" w:rsidP="00C271BB">
      <w:pPr>
        <w:widowControl w:val="0"/>
        <w:autoSpaceDE w:val="0"/>
        <w:autoSpaceDN w:val="0"/>
        <w:spacing w:after="0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0B1CA6">
        <w:rPr>
          <w:rFonts w:ascii="Times New Roman" w:hAnsi="Times New Roman"/>
          <w:b/>
          <w:bCs/>
          <w:sz w:val="24"/>
          <w:szCs w:val="24"/>
          <w:lang w:eastAsia="en-US"/>
        </w:rPr>
        <w:t>МИНИСТЕРСТВО</w:t>
      </w:r>
      <w:r w:rsidRPr="000B1CA6">
        <w:rPr>
          <w:rFonts w:ascii="Times New Roman" w:hAnsi="Times New Roman"/>
          <w:b/>
          <w:bCs/>
          <w:spacing w:val="-10"/>
          <w:sz w:val="24"/>
          <w:szCs w:val="24"/>
          <w:lang w:eastAsia="en-US"/>
        </w:rPr>
        <w:t xml:space="preserve"> </w:t>
      </w:r>
      <w:r w:rsidRPr="000B1CA6">
        <w:rPr>
          <w:rFonts w:ascii="Times New Roman" w:hAnsi="Times New Roman"/>
          <w:b/>
          <w:bCs/>
          <w:sz w:val="24"/>
          <w:szCs w:val="24"/>
          <w:lang w:eastAsia="en-US"/>
        </w:rPr>
        <w:t>ПРОСВЕЩЕНИЯ</w:t>
      </w:r>
      <w:r w:rsidRPr="000B1CA6">
        <w:rPr>
          <w:rFonts w:ascii="Times New Roman" w:hAnsi="Times New Roman"/>
          <w:b/>
          <w:bCs/>
          <w:spacing w:val="-10"/>
          <w:sz w:val="24"/>
          <w:szCs w:val="24"/>
          <w:lang w:eastAsia="en-US"/>
        </w:rPr>
        <w:t xml:space="preserve"> </w:t>
      </w:r>
      <w:r w:rsidRPr="000B1CA6">
        <w:rPr>
          <w:rFonts w:ascii="Times New Roman" w:hAnsi="Times New Roman"/>
          <w:b/>
          <w:bCs/>
          <w:sz w:val="24"/>
          <w:szCs w:val="24"/>
          <w:lang w:eastAsia="en-US"/>
        </w:rPr>
        <w:t>РОССИЙСКОЙ</w:t>
      </w:r>
      <w:r w:rsidRPr="000B1CA6">
        <w:rPr>
          <w:rFonts w:ascii="Times New Roman" w:hAnsi="Times New Roman"/>
          <w:b/>
          <w:bCs/>
          <w:spacing w:val="-10"/>
          <w:sz w:val="24"/>
          <w:szCs w:val="24"/>
          <w:lang w:eastAsia="en-US"/>
        </w:rPr>
        <w:t xml:space="preserve"> </w:t>
      </w:r>
      <w:r w:rsidRPr="000B1CA6">
        <w:rPr>
          <w:rFonts w:ascii="Times New Roman" w:hAnsi="Times New Roman"/>
          <w:b/>
          <w:bCs/>
          <w:sz w:val="24"/>
          <w:szCs w:val="24"/>
          <w:lang w:eastAsia="en-US"/>
        </w:rPr>
        <w:t>ФЕДЕРАЦИИ</w:t>
      </w:r>
    </w:p>
    <w:p w:rsidR="000B1CA6" w:rsidRPr="000B1CA6" w:rsidRDefault="000B1CA6" w:rsidP="00C271BB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>Министерство</w:t>
      </w:r>
      <w:r w:rsidRPr="000B1CA6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0B1CA6">
        <w:rPr>
          <w:rFonts w:ascii="Times New Roman" w:hAnsi="Times New Roman"/>
          <w:sz w:val="24"/>
          <w:szCs w:val="24"/>
          <w:lang w:eastAsia="en-US"/>
        </w:rPr>
        <w:t>образования</w:t>
      </w:r>
      <w:r w:rsidRPr="000B1CA6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0B1CA6">
        <w:rPr>
          <w:rFonts w:ascii="Times New Roman" w:hAnsi="Times New Roman"/>
          <w:sz w:val="24"/>
          <w:szCs w:val="24"/>
          <w:lang w:eastAsia="en-US"/>
        </w:rPr>
        <w:t>и</w:t>
      </w:r>
      <w:r w:rsidRPr="000B1CA6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0B1CA6">
        <w:rPr>
          <w:rFonts w:ascii="Times New Roman" w:hAnsi="Times New Roman"/>
          <w:sz w:val="24"/>
          <w:szCs w:val="24"/>
          <w:lang w:eastAsia="en-US"/>
        </w:rPr>
        <w:t>науки</w:t>
      </w:r>
      <w:r w:rsidRPr="000B1CA6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="00C271BB">
        <w:rPr>
          <w:rFonts w:ascii="Times New Roman" w:hAnsi="Times New Roman"/>
          <w:sz w:val="24"/>
          <w:szCs w:val="24"/>
          <w:lang w:eastAsia="en-US"/>
        </w:rPr>
        <w:t>Чувашской республики</w:t>
      </w:r>
    </w:p>
    <w:p w:rsidR="000B1CA6" w:rsidRPr="000B1CA6" w:rsidRDefault="000B1CA6" w:rsidP="00C271BB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>Управление образования администрации г.</w:t>
      </w:r>
      <w:r w:rsidR="00C271BB">
        <w:rPr>
          <w:rFonts w:ascii="Times New Roman" w:hAnsi="Times New Roman"/>
          <w:sz w:val="24"/>
          <w:szCs w:val="24"/>
          <w:lang w:eastAsia="en-US"/>
        </w:rPr>
        <w:t xml:space="preserve"> Чебоксары Чувашской Республики</w:t>
      </w:r>
    </w:p>
    <w:p w:rsidR="000B1CA6" w:rsidRPr="000B1CA6" w:rsidRDefault="000B1CA6" w:rsidP="00C271BB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>МБОУ</w:t>
      </w:r>
      <w:r w:rsidRPr="000B1CA6">
        <w:rPr>
          <w:rFonts w:ascii="Times New Roman" w:hAnsi="Times New Roman"/>
          <w:spacing w:val="-2"/>
          <w:sz w:val="24"/>
          <w:szCs w:val="24"/>
          <w:lang w:eastAsia="en-US"/>
        </w:rPr>
        <w:t xml:space="preserve"> «</w:t>
      </w:r>
      <w:r w:rsidRPr="000B1CA6">
        <w:rPr>
          <w:rFonts w:ascii="Times New Roman" w:hAnsi="Times New Roman"/>
          <w:sz w:val="24"/>
          <w:szCs w:val="24"/>
          <w:lang w:eastAsia="en-US"/>
        </w:rPr>
        <w:t>СОШ</w:t>
      </w:r>
      <w:r w:rsidRPr="000B1CA6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0B1CA6">
        <w:rPr>
          <w:rFonts w:ascii="Times New Roman" w:hAnsi="Times New Roman"/>
          <w:sz w:val="24"/>
          <w:szCs w:val="24"/>
          <w:lang w:eastAsia="en-US"/>
        </w:rPr>
        <w:t>№</w:t>
      </w:r>
      <w:r w:rsidRPr="000B1CA6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0B1CA6">
        <w:rPr>
          <w:rFonts w:ascii="Times New Roman" w:hAnsi="Times New Roman"/>
          <w:sz w:val="24"/>
          <w:szCs w:val="24"/>
          <w:lang w:eastAsia="en-US"/>
        </w:rPr>
        <w:t>43» г</w:t>
      </w:r>
      <w:r w:rsidR="00C271BB">
        <w:rPr>
          <w:rFonts w:ascii="Times New Roman" w:hAnsi="Times New Roman"/>
          <w:sz w:val="24"/>
          <w:szCs w:val="24"/>
          <w:lang w:eastAsia="en-US"/>
        </w:rPr>
        <w:t>.</w:t>
      </w:r>
      <w:r w:rsidRPr="000B1CA6">
        <w:rPr>
          <w:rFonts w:ascii="Times New Roman" w:hAnsi="Times New Roman"/>
          <w:sz w:val="24"/>
          <w:szCs w:val="24"/>
          <w:lang w:eastAsia="en-US"/>
        </w:rPr>
        <w:t xml:space="preserve"> Чебоксары</w:t>
      </w: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>РАССМОТРЕНО                                                                  УТВЕРЖДЕНО</w:t>
      </w: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>на заседании ШМО                                                       Директор МБОУ «СОШ № 43»</w:t>
      </w: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>учителей нач. классов                                                   ______________Л.Л. Петрова</w:t>
      </w: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>протокол № 1                                                                приказ № 244</w:t>
      </w: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>от 28.08.2023 г.                                                              от 28.08 2023 г.</w:t>
      </w:r>
    </w:p>
    <w:p w:rsidR="000B1CA6" w:rsidRPr="000B1CA6" w:rsidRDefault="000B1CA6" w:rsidP="000B1CA6">
      <w:pPr>
        <w:widowControl w:val="0"/>
        <w:tabs>
          <w:tab w:val="left" w:pos="3232"/>
          <w:tab w:val="left" w:pos="760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 xml:space="preserve">          _________Кузьмина Л.В.                                           </w:t>
      </w: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 xml:space="preserve">                                  </w:t>
      </w: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C271BB">
      <w:pPr>
        <w:widowControl w:val="0"/>
        <w:autoSpaceDE w:val="0"/>
        <w:autoSpaceDN w:val="0"/>
        <w:spacing w:after="0" w:line="36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0B1CA6">
        <w:rPr>
          <w:rFonts w:ascii="Times New Roman" w:hAnsi="Times New Roman"/>
          <w:b/>
          <w:bCs/>
          <w:sz w:val="24"/>
          <w:szCs w:val="24"/>
          <w:lang w:eastAsia="en-US"/>
        </w:rPr>
        <w:t>РАБОЧАЯ ПРОГРАММА</w:t>
      </w:r>
      <w:r w:rsidRPr="000B1CA6">
        <w:rPr>
          <w:rFonts w:ascii="Times New Roman" w:hAnsi="Times New Roman"/>
          <w:b/>
          <w:bCs/>
          <w:spacing w:val="-58"/>
          <w:sz w:val="24"/>
          <w:szCs w:val="24"/>
          <w:lang w:eastAsia="en-US"/>
        </w:rPr>
        <w:t xml:space="preserve"> </w:t>
      </w:r>
    </w:p>
    <w:p w:rsidR="000B1CA6" w:rsidRPr="000B1CA6" w:rsidRDefault="000B1CA6" w:rsidP="00C271B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>по курсу внеурочной деятельности</w:t>
      </w:r>
    </w:p>
    <w:p w:rsidR="000B1CA6" w:rsidRPr="000B1CA6" w:rsidRDefault="000B1CA6" w:rsidP="00C271B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>«Юный математик»</w:t>
      </w:r>
    </w:p>
    <w:p w:rsidR="000B1CA6" w:rsidRPr="000B1CA6" w:rsidRDefault="000B1CA6" w:rsidP="00C271B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 xml:space="preserve">для </w:t>
      </w:r>
      <w:proofErr w:type="gramStart"/>
      <w:r w:rsidRPr="000B1CA6">
        <w:rPr>
          <w:rFonts w:ascii="Times New Roman" w:hAnsi="Times New Roman"/>
          <w:sz w:val="24"/>
          <w:szCs w:val="24"/>
          <w:lang w:eastAsia="en-US"/>
        </w:rPr>
        <w:t>обучающихся</w:t>
      </w:r>
      <w:proofErr w:type="gramEnd"/>
      <w:r w:rsidRPr="000B1CA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41549">
        <w:rPr>
          <w:rFonts w:ascii="Times New Roman" w:hAnsi="Times New Roman"/>
          <w:sz w:val="24"/>
          <w:szCs w:val="24"/>
          <w:lang w:eastAsia="en-US"/>
        </w:rPr>
        <w:t xml:space="preserve">1__ </w:t>
      </w:r>
      <w:r w:rsidRPr="000B1CA6">
        <w:rPr>
          <w:rFonts w:ascii="Times New Roman" w:hAnsi="Times New Roman"/>
          <w:sz w:val="24"/>
          <w:szCs w:val="24"/>
          <w:lang w:eastAsia="en-US"/>
        </w:rPr>
        <w:t xml:space="preserve"> класса</w:t>
      </w:r>
    </w:p>
    <w:p w:rsidR="000B1CA6" w:rsidRPr="000B1CA6" w:rsidRDefault="000B1CA6" w:rsidP="00C271B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>на</w:t>
      </w:r>
      <w:r w:rsidRPr="000B1CA6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0B1CA6">
        <w:rPr>
          <w:rFonts w:ascii="Times New Roman" w:hAnsi="Times New Roman"/>
          <w:sz w:val="24"/>
          <w:szCs w:val="24"/>
          <w:lang w:eastAsia="en-US"/>
        </w:rPr>
        <w:t>2023-2024</w:t>
      </w:r>
      <w:r w:rsidRPr="000B1CA6">
        <w:rPr>
          <w:rFonts w:ascii="Times New Roman" w:hAnsi="Times New Roman"/>
          <w:spacing w:val="52"/>
          <w:sz w:val="24"/>
          <w:szCs w:val="24"/>
          <w:lang w:eastAsia="en-US"/>
        </w:rPr>
        <w:t xml:space="preserve"> </w:t>
      </w:r>
      <w:r w:rsidRPr="000B1CA6">
        <w:rPr>
          <w:rFonts w:ascii="Times New Roman" w:hAnsi="Times New Roman"/>
          <w:sz w:val="24"/>
          <w:szCs w:val="24"/>
          <w:lang w:eastAsia="en-US"/>
        </w:rPr>
        <w:t>учебный год (4 четверть)</w:t>
      </w:r>
    </w:p>
    <w:p w:rsidR="000B1CA6" w:rsidRPr="000B1CA6" w:rsidRDefault="000B1CA6" w:rsidP="00C271B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b/>
          <w:sz w:val="24"/>
          <w:szCs w:val="24"/>
          <w:lang w:eastAsia="en-US"/>
        </w:rPr>
        <w:t>Форма организации</w:t>
      </w:r>
      <w:r w:rsidRPr="000B1CA6">
        <w:rPr>
          <w:rFonts w:ascii="Times New Roman" w:hAnsi="Times New Roman"/>
          <w:sz w:val="24"/>
          <w:szCs w:val="24"/>
          <w:lang w:eastAsia="en-US"/>
        </w:rPr>
        <w:t>: интеллектуальный клуб</w:t>
      </w: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B1CA6" w:rsidRDefault="000B1CA6" w:rsidP="0024154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</w:t>
      </w:r>
    </w:p>
    <w:p w:rsidR="00241549" w:rsidRDefault="00241549" w:rsidP="0024154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241549" w:rsidRPr="000B1CA6" w:rsidRDefault="00241549" w:rsidP="0024154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B1CA6" w:rsidRDefault="000B1CA6" w:rsidP="000B1C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C271BB" w:rsidRPr="000B1CA6" w:rsidRDefault="00C271BB" w:rsidP="000B1C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B1CA6">
        <w:rPr>
          <w:rFonts w:ascii="Times New Roman" w:hAnsi="Times New Roman"/>
          <w:spacing w:val="-1"/>
          <w:sz w:val="24"/>
          <w:szCs w:val="24"/>
          <w:lang w:eastAsia="en-US"/>
        </w:rPr>
        <w:t xml:space="preserve">Чебоксары, </w:t>
      </w:r>
      <w:r w:rsidRPr="000B1CA6">
        <w:rPr>
          <w:rFonts w:ascii="Times New Roman" w:hAnsi="Times New Roman"/>
          <w:spacing w:val="-17"/>
          <w:sz w:val="24"/>
          <w:szCs w:val="24"/>
          <w:lang w:eastAsia="en-US"/>
        </w:rPr>
        <w:t xml:space="preserve"> </w:t>
      </w:r>
      <w:r w:rsidRPr="000B1CA6">
        <w:rPr>
          <w:rFonts w:ascii="Times New Roman" w:hAnsi="Times New Roman"/>
          <w:sz w:val="24"/>
          <w:szCs w:val="24"/>
          <w:lang w:eastAsia="en-US"/>
        </w:rPr>
        <w:t>2023 г.</w:t>
      </w:r>
    </w:p>
    <w:p w:rsidR="000B1CA6" w:rsidRPr="000B1CA6" w:rsidRDefault="000B1CA6" w:rsidP="000B1C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1A34D4" w:rsidRPr="001A34D4" w:rsidRDefault="001A34D4" w:rsidP="00241549">
      <w:pPr>
        <w:pStyle w:val="a3"/>
        <w:jc w:val="center"/>
        <w:rPr>
          <w:b/>
        </w:rPr>
      </w:pPr>
      <w:r w:rsidRPr="001A34D4">
        <w:rPr>
          <w:b/>
        </w:rPr>
        <w:lastRenderedPageBreak/>
        <w:t>Пояснительная записка</w:t>
      </w:r>
    </w:p>
    <w:p w:rsidR="001A34D4" w:rsidRPr="001A34D4" w:rsidRDefault="001A34D4" w:rsidP="001A34D4">
      <w:pPr>
        <w:pStyle w:val="a5"/>
        <w:rPr>
          <w:rFonts w:ascii="Times New Roman" w:hAnsi="Times New Roman" w:cs="Times New Roman"/>
          <w:sz w:val="24"/>
          <w:szCs w:val="24"/>
        </w:rPr>
      </w:pPr>
      <w:r w:rsidRPr="001A34D4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1A34D4">
        <w:rPr>
          <w:rFonts w:ascii="Times New Roman" w:hAnsi="Times New Roman" w:cs="Times New Roman"/>
          <w:sz w:val="24"/>
          <w:szCs w:val="24"/>
        </w:rPr>
        <w:t>Рабочая программа внеурочной деятельности кружка «Школа мудрецов» для обучающихся  1 класса.</w:t>
      </w:r>
      <w:proofErr w:type="gramEnd"/>
      <w:r w:rsidRPr="001A34D4">
        <w:rPr>
          <w:rFonts w:ascii="Times New Roman" w:hAnsi="Times New Roman" w:cs="Times New Roman"/>
          <w:sz w:val="24"/>
          <w:szCs w:val="24"/>
        </w:rPr>
        <w:t xml:space="preserve">  Математика является составной частью естественного  цикла, которая  осуществляется в соответствии  с образовательной программой на 2023- 2024 учебный год.</w:t>
      </w:r>
    </w:p>
    <w:p w:rsidR="001A34D4" w:rsidRPr="001A34D4" w:rsidRDefault="001A34D4" w:rsidP="001A34D4">
      <w:pPr>
        <w:pStyle w:val="a3"/>
        <w:shd w:val="clear" w:color="auto" w:fill="FFFFFF"/>
        <w:spacing w:before="0" w:beforeAutospacing="0" w:after="0" w:afterAutospacing="0"/>
        <w:rPr>
          <w:rStyle w:val="a7"/>
        </w:rPr>
      </w:pPr>
    </w:p>
    <w:p w:rsidR="001A34D4" w:rsidRPr="001A34D4" w:rsidRDefault="001A34D4" w:rsidP="00241549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1A34D4">
        <w:rPr>
          <w:rStyle w:val="a7"/>
        </w:rPr>
        <w:t>Актуальность </w:t>
      </w:r>
      <w:r w:rsidRPr="001A34D4">
        <w:t>программы определена тем, что младшие школьники должны иметь мотивацию к обучению математики, стремиться развивать свои интеллектуальные возможности. Данная программа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развитию.</w:t>
      </w:r>
    </w:p>
    <w:p w:rsidR="001A34D4" w:rsidRPr="001A34D4" w:rsidRDefault="001A34D4" w:rsidP="00241549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1A34D4">
        <w:t>Не менее важным фактором  реализации данной программы является  и стремление развить у учащихся умений самостоятельно работать, думать, решать творческие задачи, а также совершенствовать навыки  аргументации собственной позиции по определенному вопросу.</w:t>
      </w:r>
      <w:r w:rsidRPr="001A34D4">
        <w:br/>
        <w:t>Содержание программы соответствует познавательным возможностям младших школьников и предоставляет им возможность работать на уровне повышенных требований, развивая  учебную мотивацию.</w:t>
      </w:r>
    </w:p>
    <w:p w:rsidR="001A34D4" w:rsidRPr="001A34D4" w:rsidRDefault="001A34D4" w:rsidP="00241549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1A34D4">
        <w:t>Содержание занятий кружка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  математического кружка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1A34D4" w:rsidRPr="001A34D4" w:rsidRDefault="001A34D4" w:rsidP="00241549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1A34D4">
        <w:t xml:space="preserve">Творческие работы, проектная деятельность и другие технологии, используемые в системе работы кружка, должны быть основаны на любознательности детей, которую и следует поддерживать и направлять.  Данная практика поможет ему успешно овладеть не только </w:t>
      </w:r>
      <w:proofErr w:type="spellStart"/>
      <w:r w:rsidRPr="001A34D4">
        <w:t>общеучебными</w:t>
      </w:r>
      <w:proofErr w:type="spellEnd"/>
      <w:r w:rsidRPr="001A34D4">
        <w:t xml:space="preserve"> умениями и навыками, но и осваивать более сложный уровень знаний по предмету, достойно выступать на олимпиадах и участвовать в различных конкурсах.</w:t>
      </w:r>
    </w:p>
    <w:p w:rsidR="001A34D4" w:rsidRPr="001A34D4" w:rsidRDefault="001A34D4" w:rsidP="00241549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1A34D4">
        <w:t>Все вопросы и задания рассчитаны на работу учащихся на занятии. Для эффективности работы кружка  желательно, чтобы работа проводилась в малых группах с опорой на индивидуальную деятельность, с последующим общим обсуждением полученных результатов.</w:t>
      </w:r>
    </w:p>
    <w:p w:rsidR="001A34D4" w:rsidRPr="001A34D4" w:rsidRDefault="001A34D4" w:rsidP="00241549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34D4" w:rsidRPr="001A34D4" w:rsidRDefault="001A34D4" w:rsidP="002415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>Цель</w:t>
      </w:r>
      <w:r w:rsidRPr="001A34D4">
        <w:rPr>
          <w:rFonts w:ascii="Times New Roman" w:hAnsi="Times New Roman"/>
          <w:sz w:val="24"/>
          <w:szCs w:val="24"/>
        </w:rPr>
        <w:t xml:space="preserve"> предлагаемой программы состоит в том, чтобы дать возможность детям проявить себя, творчески раскрыться в области математики, геометрии, а также в повышении уровня знаний учащихся.</w:t>
      </w:r>
    </w:p>
    <w:p w:rsidR="001A34D4" w:rsidRPr="001A34D4" w:rsidRDefault="001A34D4" w:rsidP="001A34D4">
      <w:pPr>
        <w:spacing w:after="0" w:line="240" w:lineRule="auto"/>
        <w:ind w:firstLine="142"/>
        <w:rPr>
          <w:rFonts w:ascii="Times New Roman" w:hAnsi="Times New Roman"/>
          <w:b/>
          <w:sz w:val="24"/>
          <w:szCs w:val="24"/>
        </w:rPr>
      </w:pPr>
    </w:p>
    <w:p w:rsidR="001A34D4" w:rsidRPr="001A34D4" w:rsidRDefault="001A34D4" w:rsidP="001A34D4">
      <w:pPr>
        <w:spacing w:after="0" w:line="240" w:lineRule="auto"/>
        <w:ind w:firstLine="142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>Задачи:</w:t>
      </w:r>
    </w:p>
    <w:p w:rsidR="001A34D4" w:rsidRPr="001A34D4" w:rsidRDefault="001A34D4" w:rsidP="001A34D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-создание условий для формирования и развития практических умений    обучающихся решать нестандартные задачи, используя различные методы и   приемы;</w:t>
      </w:r>
    </w:p>
    <w:p w:rsidR="001A34D4" w:rsidRPr="001A34D4" w:rsidRDefault="001A34D4" w:rsidP="001A34D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-формирование и поддержка устойчивого интереса к предмету;</w:t>
      </w:r>
    </w:p>
    <w:p w:rsidR="001A34D4" w:rsidRPr="001A34D4" w:rsidRDefault="001A34D4" w:rsidP="001A34D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-углубление и расширение знаний учащихся по математике;</w:t>
      </w:r>
    </w:p>
    <w:p w:rsidR="001A34D4" w:rsidRPr="001A34D4" w:rsidRDefault="001A34D4" w:rsidP="001A34D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-развитие математического кругозора;</w:t>
      </w:r>
    </w:p>
    <w:p w:rsidR="001A34D4" w:rsidRPr="001A34D4" w:rsidRDefault="001A34D4" w:rsidP="001A34D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 xml:space="preserve">-развитие логического мышления и математической речи; </w:t>
      </w:r>
    </w:p>
    <w:p w:rsidR="001A34D4" w:rsidRPr="001A34D4" w:rsidRDefault="001A34D4" w:rsidP="001A34D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-развитие числовой грамотности;</w:t>
      </w:r>
    </w:p>
    <w:p w:rsidR="001A34D4" w:rsidRPr="001A34D4" w:rsidRDefault="001A34D4" w:rsidP="001A34D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-расширение геометрических представлений;</w:t>
      </w:r>
    </w:p>
    <w:p w:rsidR="001A34D4" w:rsidRPr="001A34D4" w:rsidRDefault="001A34D4" w:rsidP="001A34D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-развитие логического мышления и пространственных представлений;</w:t>
      </w:r>
    </w:p>
    <w:p w:rsidR="001A34D4" w:rsidRPr="001A34D4" w:rsidRDefault="001A34D4" w:rsidP="001A34D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-формирование элементов конструкторского мышления;</w:t>
      </w:r>
    </w:p>
    <w:p w:rsidR="001A34D4" w:rsidRPr="001A34D4" w:rsidRDefault="001A34D4" w:rsidP="001A34D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 xml:space="preserve">-развитие </w:t>
      </w:r>
      <w:proofErr w:type="spellStart"/>
      <w:r w:rsidRPr="001A34D4">
        <w:rPr>
          <w:rFonts w:ascii="Times New Roman" w:hAnsi="Times New Roman"/>
          <w:sz w:val="24"/>
          <w:szCs w:val="24"/>
        </w:rPr>
        <w:t>деятельностных</w:t>
      </w:r>
      <w:proofErr w:type="spellEnd"/>
      <w:r w:rsidRPr="001A34D4">
        <w:rPr>
          <w:rFonts w:ascii="Times New Roman" w:hAnsi="Times New Roman"/>
          <w:sz w:val="24"/>
          <w:szCs w:val="24"/>
        </w:rPr>
        <w:t xml:space="preserve"> способностей;</w:t>
      </w:r>
    </w:p>
    <w:p w:rsidR="001A34D4" w:rsidRPr="001A34D4" w:rsidRDefault="001A34D4" w:rsidP="001A34D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-воспитание настойчивости, инициативы.</w:t>
      </w:r>
    </w:p>
    <w:p w:rsidR="001A34D4" w:rsidRPr="001A34D4" w:rsidRDefault="001A34D4" w:rsidP="001A34D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1A34D4" w:rsidRPr="001A34D4" w:rsidRDefault="001A34D4" w:rsidP="001A34D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lastRenderedPageBreak/>
        <w:t>Содержание курса обеспечивает преемственность с традиционной программой обучения, но включает множество новых элементов, материалы повышенной трудности, требующих творческого подхода.</w:t>
      </w:r>
    </w:p>
    <w:p w:rsidR="001A34D4" w:rsidRPr="001A34D4" w:rsidRDefault="001A34D4" w:rsidP="001A34D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 xml:space="preserve">Данная программа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развитию. </w:t>
      </w:r>
    </w:p>
    <w:p w:rsidR="001A34D4" w:rsidRPr="001A34D4" w:rsidRDefault="001A34D4" w:rsidP="001A34D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 xml:space="preserve"> Не менее важным фактором реализации данной программы является и стремление развить у учащихся умений самостоятельно работать, думать, решать творческие задачи, а также совершенствовать навыки аргументации собственной позиции по определенному вопросу. </w:t>
      </w:r>
    </w:p>
    <w:p w:rsidR="001A34D4" w:rsidRPr="001A34D4" w:rsidRDefault="001A34D4" w:rsidP="001A34D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 xml:space="preserve"> Содержание программы соответствует познавательным возможностям младших школьников и предоставляет им возможность работать на уровне повышенных требований, развивая учебную мотивацию. </w:t>
      </w:r>
    </w:p>
    <w:p w:rsidR="001A34D4" w:rsidRPr="001A34D4" w:rsidRDefault="001A34D4" w:rsidP="001A34D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 xml:space="preserve"> Содержание занятий кружка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математического кружка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 </w:t>
      </w:r>
    </w:p>
    <w:p w:rsidR="001A34D4" w:rsidRPr="001A34D4" w:rsidRDefault="001A34D4" w:rsidP="001A34D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 xml:space="preserve"> Творческие работы, проектная деятельность и другие технологии, используемые в системе работы кружка, должны быть основаны на любознательности детей, которую и следует поддерживать и направлять. Данная практика поможет ему успешно овладеть не только </w:t>
      </w:r>
      <w:proofErr w:type="spellStart"/>
      <w:r w:rsidRPr="001A34D4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1A34D4">
        <w:rPr>
          <w:rFonts w:ascii="Times New Roman" w:hAnsi="Times New Roman"/>
          <w:sz w:val="24"/>
          <w:szCs w:val="24"/>
        </w:rPr>
        <w:t xml:space="preserve"> умениями и навыками, но и осваивать более сложный уровень знаний по предмету. </w:t>
      </w:r>
    </w:p>
    <w:p w:rsidR="001A34D4" w:rsidRPr="001A34D4" w:rsidRDefault="001A34D4" w:rsidP="001A34D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 xml:space="preserve"> Все вопросы и задания рассчитаны на работу учащихся на занятии. Для эффективности работы кружка желательно, чтобы работа проводилась в малых группах с опорой на индивидуальную деятельность, с последующим общим обсуждением полученных результатов. </w:t>
      </w:r>
    </w:p>
    <w:p w:rsidR="001A34D4" w:rsidRPr="001A34D4" w:rsidRDefault="001A34D4" w:rsidP="001A34D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Актуальность программы обусловлена тем, что в настоящее время без основных мыслительных операций, которые позволяют включить интеллектуальную деятельность младшего школьника  в различные соотношения с другими сторонами его личности, прежде всего с мотивацией и интересами, не будет оказывать положительное влияние на развитие внимания, памяти, эмоции и речи ребенка.</w:t>
      </w:r>
    </w:p>
    <w:p w:rsidR="001A34D4" w:rsidRPr="001A34D4" w:rsidRDefault="001A34D4" w:rsidP="001A34D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 Особенности</w:t>
      </w:r>
      <w:r w:rsidRPr="001A34D4">
        <w:rPr>
          <w:rFonts w:ascii="Times New Roman" w:hAnsi="Times New Roman"/>
          <w:i/>
          <w:sz w:val="24"/>
          <w:szCs w:val="24"/>
        </w:rPr>
        <w:t xml:space="preserve"> </w:t>
      </w:r>
      <w:r w:rsidRPr="001A34D4">
        <w:rPr>
          <w:rFonts w:ascii="Times New Roman" w:hAnsi="Times New Roman"/>
          <w:sz w:val="24"/>
          <w:szCs w:val="24"/>
        </w:rPr>
        <w:t xml:space="preserve">программы «Школа мудрецов» в том, что в нее включено большое количество заданий на развитие логического мышления, памяти и задания исследовательского характера. В структуру программы входит теоретический блок материалов, который подкрепляется практической частью. Практические задания способствуют развитию у детей творческих способностей, логического мышления, памяти, математической речи, внимания; умению создавать математические проекты, анализировать, решать ребусы, головоломки, обобщать и делать выводы. </w:t>
      </w:r>
      <w:proofErr w:type="gramStart"/>
      <w:r w:rsidRPr="001A34D4">
        <w:rPr>
          <w:rFonts w:ascii="Times New Roman" w:hAnsi="Times New Roman"/>
          <w:sz w:val="24"/>
          <w:szCs w:val="24"/>
        </w:rPr>
        <w:t>Введение заданий такого характера способствует подготовке учащихся к  участию ребят в математических конкурсах, является подготовительной базой для участия в интеллектуальных играх, основой для участия в различных муниципальных, Всероссийских, дистанционных интернет – конкурсах.</w:t>
      </w:r>
      <w:proofErr w:type="gramEnd"/>
    </w:p>
    <w:p w:rsidR="001A34D4" w:rsidRPr="001A34D4" w:rsidRDefault="001A34D4" w:rsidP="001A34D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Возраст детей, участвующих в реализации данной программы 7 лет.</w:t>
      </w:r>
    </w:p>
    <w:p w:rsidR="001A34D4" w:rsidRPr="001A34D4" w:rsidRDefault="001A34D4" w:rsidP="001A34D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 xml:space="preserve">Сроки реализации образовательной программы - </w:t>
      </w:r>
      <w:r w:rsidR="00315F09">
        <w:rPr>
          <w:rFonts w:ascii="Times New Roman" w:hAnsi="Times New Roman"/>
          <w:sz w:val="24"/>
          <w:szCs w:val="24"/>
        </w:rPr>
        <w:t>4</w:t>
      </w:r>
      <w:r w:rsidRPr="001A34D4">
        <w:rPr>
          <w:rFonts w:ascii="Times New Roman" w:hAnsi="Times New Roman"/>
          <w:sz w:val="24"/>
          <w:szCs w:val="24"/>
        </w:rPr>
        <w:t xml:space="preserve"> четверть, 8 часов</w:t>
      </w:r>
      <w:r w:rsidR="00315F09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1A34D4" w:rsidRPr="001A34D4" w:rsidRDefault="001A34D4" w:rsidP="001A34D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Программой предусмотрены методы исследовательской и проблемно-поисковой деятельности, а также словесные, наглядно-демонстрационные, что способствует достижению высоких результатов.</w:t>
      </w:r>
    </w:p>
    <w:p w:rsidR="001A34D4" w:rsidRPr="001A34D4" w:rsidRDefault="001A34D4" w:rsidP="001A34D4">
      <w:pPr>
        <w:tabs>
          <w:tab w:val="left" w:pos="3820"/>
        </w:tabs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 xml:space="preserve">Формы организации – коллективная, групповая и индивидуальная  в зависимости от темы занятия. По особенностям коммуникативного взаимодействия -  викторины, олимпиады, игры, конкурсы. </w:t>
      </w:r>
    </w:p>
    <w:p w:rsidR="001A34D4" w:rsidRPr="001A34D4" w:rsidRDefault="001A34D4" w:rsidP="001A34D4">
      <w:pPr>
        <w:tabs>
          <w:tab w:val="left" w:pos="3820"/>
        </w:tabs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Занятия проходят 1 раза в неделю.</w:t>
      </w:r>
    </w:p>
    <w:p w:rsidR="001A34D4" w:rsidRPr="001A34D4" w:rsidRDefault="001A34D4" w:rsidP="001A34D4">
      <w:pPr>
        <w:spacing w:after="0" w:line="240" w:lineRule="auto"/>
        <w:ind w:firstLine="142"/>
        <w:rPr>
          <w:rFonts w:ascii="Times New Roman" w:hAnsi="Times New Roman"/>
          <w:b/>
          <w:sz w:val="24"/>
          <w:szCs w:val="24"/>
        </w:rPr>
      </w:pPr>
    </w:p>
    <w:p w:rsidR="001A34D4" w:rsidRPr="001A34D4" w:rsidRDefault="001A34D4" w:rsidP="001A34D4">
      <w:pPr>
        <w:spacing w:after="0" w:line="240" w:lineRule="auto"/>
        <w:ind w:firstLine="142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>Прогнозируемые результаты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lastRenderedPageBreak/>
        <w:t>учащиеся будут</w:t>
      </w:r>
      <w:r w:rsidRPr="001A34D4">
        <w:rPr>
          <w:rFonts w:ascii="Times New Roman" w:hAnsi="Times New Roman"/>
          <w:b/>
          <w:sz w:val="24"/>
          <w:szCs w:val="24"/>
        </w:rPr>
        <w:t xml:space="preserve"> знать: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-свойства арифметических действий;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-названия геометрических фигур;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-способы решения головоломок, шарад, ребусов.</w:t>
      </w:r>
    </w:p>
    <w:p w:rsidR="001A34D4" w:rsidRPr="001A34D4" w:rsidRDefault="001A34D4" w:rsidP="001A34D4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</w:p>
    <w:p w:rsidR="001A34D4" w:rsidRPr="001A34D4" w:rsidRDefault="001A34D4" w:rsidP="001A34D4">
      <w:pPr>
        <w:tabs>
          <w:tab w:val="left" w:pos="382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учащиеся будут</w:t>
      </w:r>
      <w:r w:rsidRPr="001A34D4">
        <w:rPr>
          <w:rFonts w:ascii="Times New Roman" w:hAnsi="Times New Roman"/>
          <w:b/>
          <w:sz w:val="24"/>
          <w:szCs w:val="24"/>
        </w:rPr>
        <w:t xml:space="preserve"> уметь: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-устно выполнять вычислительные приемы;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-использовать знания для решения заданий;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-узнавать и изображать геометрические фигуры;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-ориентироваться в пространстве;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-проводить наблюдения, сравнивать, выделять свойства объекта, его существенные и несущественные признаки.</w:t>
      </w:r>
    </w:p>
    <w:p w:rsidR="001A34D4" w:rsidRPr="001A34D4" w:rsidRDefault="001A34D4" w:rsidP="001A34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-собирать фигуру из заданных геометрических фигур или частей, преобразовывать, видоизменять фигуру (предмет) по условию и заданному конечному результату;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-анализировать и решать головоломки, шарады, ребусы, примеры со «звездочками»;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-самостоятельно составлять и решать нестандартные задачи;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-осуществлять самостоятельный поиск решений;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A34D4">
        <w:rPr>
          <w:rFonts w:ascii="Times New Roman" w:hAnsi="Times New Roman"/>
          <w:sz w:val="24"/>
          <w:szCs w:val="24"/>
        </w:rPr>
        <w:t>-рассуждать, доказывать</w:t>
      </w:r>
    </w:p>
    <w:p w:rsidR="001A34D4" w:rsidRPr="001A34D4" w:rsidRDefault="001A34D4" w:rsidP="001A34D4">
      <w:pPr>
        <w:pStyle w:val="c20"/>
        <w:shd w:val="clear" w:color="auto" w:fill="FFFFFF"/>
        <w:spacing w:before="0" w:beforeAutospacing="0" w:after="0" w:afterAutospacing="0"/>
        <w:rPr>
          <w:rStyle w:val="c8"/>
          <w:rFonts w:eastAsiaTheme="majorEastAsia"/>
          <w:b/>
          <w:bCs/>
        </w:rPr>
      </w:pPr>
    </w:p>
    <w:p w:rsidR="001A34D4" w:rsidRPr="001A34D4" w:rsidRDefault="001A34D4" w:rsidP="001A34D4">
      <w:pPr>
        <w:pStyle w:val="c20"/>
        <w:shd w:val="clear" w:color="auto" w:fill="FFFFFF"/>
        <w:spacing w:before="0" w:beforeAutospacing="0" w:after="0" w:afterAutospacing="0"/>
      </w:pPr>
      <w:r w:rsidRPr="001A34D4">
        <w:rPr>
          <w:rStyle w:val="c8"/>
          <w:rFonts w:eastAsiaTheme="majorEastAsia"/>
          <w:b/>
          <w:bCs/>
          <w:color w:val="000000"/>
        </w:rPr>
        <w:t>Планируемые результаты изучения учебного предмета</w:t>
      </w:r>
    </w:p>
    <w:p w:rsidR="001A34D4" w:rsidRPr="001A34D4" w:rsidRDefault="001A34D4" w:rsidP="001A34D4">
      <w:pPr>
        <w:pStyle w:val="c8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color w:val="000000"/>
        </w:rPr>
        <w:t xml:space="preserve">На первой ступени школьного обучения в ходе освоения математического содержания обеспечиваются условия для достижения </w:t>
      </w:r>
      <w:proofErr w:type="gramStart"/>
      <w:r w:rsidRPr="001A34D4">
        <w:rPr>
          <w:rStyle w:val="c33"/>
          <w:color w:val="000000"/>
        </w:rPr>
        <w:t>обучающимися</w:t>
      </w:r>
      <w:proofErr w:type="gramEnd"/>
      <w:r w:rsidRPr="001A34D4">
        <w:rPr>
          <w:rStyle w:val="c33"/>
          <w:color w:val="000000"/>
        </w:rPr>
        <w:t xml:space="preserve"> следующих личностных, </w:t>
      </w:r>
      <w:proofErr w:type="spellStart"/>
      <w:r w:rsidRPr="001A34D4">
        <w:rPr>
          <w:rStyle w:val="c33"/>
          <w:color w:val="000000"/>
        </w:rPr>
        <w:t>метапредметных</w:t>
      </w:r>
      <w:proofErr w:type="spellEnd"/>
      <w:r w:rsidRPr="001A34D4">
        <w:rPr>
          <w:rStyle w:val="c33"/>
          <w:color w:val="000000"/>
        </w:rPr>
        <w:t xml:space="preserve"> и предметных результатов.</w:t>
      </w:r>
    </w:p>
    <w:p w:rsidR="001A34D4" w:rsidRPr="001A34D4" w:rsidRDefault="001A34D4" w:rsidP="001A34D4">
      <w:pPr>
        <w:pStyle w:val="c87"/>
        <w:shd w:val="clear" w:color="auto" w:fill="FFFFFF"/>
        <w:spacing w:before="0" w:beforeAutospacing="0" w:after="0" w:afterAutospacing="0"/>
        <w:jc w:val="both"/>
        <w:rPr>
          <w:rStyle w:val="c8"/>
          <w:rFonts w:eastAsiaTheme="majorEastAsia"/>
          <w:b/>
          <w:bCs/>
        </w:rPr>
      </w:pPr>
    </w:p>
    <w:p w:rsidR="001A34D4" w:rsidRPr="001A34D4" w:rsidRDefault="001A34D4" w:rsidP="001A34D4">
      <w:pPr>
        <w:pStyle w:val="c87"/>
        <w:shd w:val="clear" w:color="auto" w:fill="FFFFFF"/>
        <w:spacing w:before="0" w:beforeAutospacing="0" w:after="0" w:afterAutospacing="0"/>
        <w:jc w:val="both"/>
      </w:pPr>
      <w:r w:rsidRPr="001A34D4">
        <w:rPr>
          <w:rStyle w:val="c8"/>
          <w:rFonts w:eastAsiaTheme="majorEastAsia"/>
          <w:b/>
          <w:bCs/>
          <w:color w:val="000000"/>
        </w:rPr>
        <w:t>Личностными результатами</w:t>
      </w:r>
      <w:r w:rsidRPr="001A34D4">
        <w:rPr>
          <w:rStyle w:val="c33"/>
          <w:color w:val="000000"/>
        </w:rPr>
        <w:t> обучающихся в 1 классе являются формирование следующих умений:</w:t>
      </w:r>
    </w:p>
    <w:p w:rsidR="001A34D4" w:rsidRPr="001A34D4" w:rsidRDefault="001A34D4" w:rsidP="001A34D4">
      <w:pPr>
        <w:pStyle w:val="c7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color w:val="000000"/>
        </w:rPr>
        <w:t>Определять и высказывать под руководством педагога самые простые общие для всех людей правила поведения при сотрудничестве (этические нормы).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color w:val="000000"/>
        </w:rPr>
        <w:t>В предложенных педагогом ситуациях общения и сотрудничества, опираясь на общие для всех простые правила поведения, делать выбор, при поддержке других участников группы и педагога, как поступить.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rStyle w:val="c8"/>
          <w:rFonts w:eastAsiaTheme="majorEastAsia"/>
          <w:b/>
          <w:bCs/>
        </w:rPr>
      </w:pP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</w:pPr>
      <w:proofErr w:type="spellStart"/>
      <w:r w:rsidRPr="001A34D4">
        <w:rPr>
          <w:rStyle w:val="c8"/>
          <w:rFonts w:eastAsiaTheme="majorEastAsia"/>
          <w:b/>
          <w:bCs/>
          <w:color w:val="000000"/>
        </w:rPr>
        <w:t>Метапредметными</w:t>
      </w:r>
      <w:proofErr w:type="spellEnd"/>
      <w:r w:rsidRPr="001A34D4">
        <w:rPr>
          <w:rStyle w:val="c33"/>
          <w:color w:val="000000"/>
        </w:rPr>
        <w:t> результатами изучения курса «Математика» в 1-м классе являются формирование следующих универсальных учебных действий (УУД).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rStyle w:val="c8"/>
          <w:rFonts w:eastAsiaTheme="majorEastAsia"/>
          <w:b/>
          <w:bCs/>
        </w:rPr>
      </w:pP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</w:pPr>
      <w:r w:rsidRPr="001A34D4">
        <w:rPr>
          <w:rStyle w:val="c8"/>
          <w:rFonts w:eastAsiaTheme="majorEastAsia"/>
          <w:b/>
          <w:bCs/>
          <w:color w:val="000000"/>
        </w:rPr>
        <w:t>Регулятивные УУД</w:t>
      </w:r>
      <w:r w:rsidRPr="001A34D4">
        <w:rPr>
          <w:rStyle w:val="c33"/>
          <w:color w:val="000000"/>
          <w:u w:val="single"/>
        </w:rPr>
        <w:t>: </w:t>
      </w:r>
      <w:r w:rsidRPr="001A34D4">
        <w:rPr>
          <w:rStyle w:val="c33"/>
          <w:color w:val="000000"/>
        </w:rPr>
        <w:t>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факта);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color w:val="000000"/>
        </w:rPr>
        <w:t xml:space="preserve">- Определять и формулировать цель деятельности на уроке с помощью учителя. </w:t>
      </w:r>
      <w:proofErr w:type="gramStart"/>
      <w:r w:rsidRPr="001A34D4">
        <w:rPr>
          <w:rStyle w:val="c33"/>
          <w:color w:val="000000"/>
        </w:rPr>
        <w:t>-П</w:t>
      </w:r>
      <w:proofErr w:type="gramEnd"/>
      <w:r w:rsidRPr="001A34D4">
        <w:rPr>
          <w:rStyle w:val="c33"/>
          <w:color w:val="000000"/>
        </w:rPr>
        <w:t>роговаривать последовательность действий на уроке. - Учиться высказывать своё предположение (версию) на основе работы с иллюстрацией учебника. - Учиться работать по предложенному учителем плану. - Учиться отличать </w:t>
      </w:r>
      <w:proofErr w:type="gramStart"/>
      <w:r w:rsidRPr="001A34D4">
        <w:rPr>
          <w:rStyle w:val="c33"/>
          <w:color w:val="000000"/>
        </w:rPr>
        <w:t>верно</w:t>
      </w:r>
      <w:proofErr w:type="gramEnd"/>
      <w:r w:rsidRPr="001A34D4">
        <w:rPr>
          <w:rStyle w:val="c33"/>
          <w:color w:val="000000"/>
        </w:rPr>
        <w:t xml:space="preserve"> выполненное задание от неверного. - Учиться совместно с учителем и другими учениками давать эмоциональную оценку деятельности класса на уроке.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rStyle w:val="c8"/>
          <w:rFonts w:eastAsiaTheme="majorEastAsia"/>
          <w:b/>
          <w:bCs/>
        </w:rPr>
      </w:pP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</w:pPr>
      <w:r w:rsidRPr="001A34D4">
        <w:rPr>
          <w:rStyle w:val="c8"/>
          <w:rFonts w:eastAsiaTheme="majorEastAsia"/>
          <w:b/>
          <w:bCs/>
          <w:color w:val="000000"/>
        </w:rPr>
        <w:t>Познавательные УУД: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color w:val="000000"/>
        </w:rPr>
        <w:t>- Способность </w:t>
      </w:r>
      <w:r w:rsidRPr="001A34D4">
        <w:rPr>
          <w:rStyle w:val="c8"/>
          <w:rFonts w:eastAsiaTheme="majorEastAsia"/>
          <w:b/>
          <w:bCs/>
          <w:color w:val="000000"/>
        </w:rPr>
        <w:t>характеризовать</w:t>
      </w:r>
      <w:r w:rsidRPr="001A34D4">
        <w:rPr>
          <w:rStyle w:val="c33"/>
          <w:color w:val="000000"/>
        </w:rPr>
        <w:t> собственные знания по предмету, формулировать вопросы, устанавливать, какие из предложенных математических задач могут быть им успешно решены;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color w:val="000000"/>
        </w:rPr>
        <w:t>- Ориентироваться в своей системе знаний: отличать новое от уже известного с помощью учителя.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i/>
          <w:iCs/>
          <w:color w:val="000000"/>
        </w:rPr>
        <w:t>- </w:t>
      </w:r>
      <w:r w:rsidRPr="001A34D4">
        <w:rPr>
          <w:rStyle w:val="c33"/>
          <w:color w:val="000000"/>
        </w:rPr>
        <w:t>Делать предварительный отбор источников информации: ориентироваться в учебнике (на развороте, в оглавлении, в словаре).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i/>
          <w:iCs/>
          <w:color w:val="000000"/>
        </w:rPr>
        <w:t>- </w:t>
      </w:r>
      <w:r w:rsidRPr="001A34D4">
        <w:rPr>
          <w:rStyle w:val="c33"/>
          <w:color w:val="000000"/>
        </w:rPr>
        <w:t>Добывать новые знания: находить ответы на вопросы, используя учебник, свой жизненный опыт и информацию, полученную на уроке.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i/>
          <w:iCs/>
          <w:color w:val="000000"/>
        </w:rPr>
        <w:lastRenderedPageBreak/>
        <w:t>- </w:t>
      </w:r>
      <w:r w:rsidRPr="001A34D4">
        <w:rPr>
          <w:rStyle w:val="c33"/>
          <w:color w:val="000000"/>
        </w:rPr>
        <w:t>Перерабатывать полученную информацию: делать выводы в результате совместной работы всего класса.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i/>
          <w:iCs/>
          <w:color w:val="000000"/>
        </w:rPr>
        <w:t>- </w:t>
      </w:r>
      <w:r w:rsidRPr="001A34D4">
        <w:rPr>
          <w:rStyle w:val="c33"/>
          <w:color w:val="000000"/>
        </w:rPr>
        <w:t>Перерабатывать полученную информацию: сравнивать и группировать такие математические объекты, как числа, числовые выражения, равенства, неравенства, плоские геометрические фигуры.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i/>
          <w:iCs/>
          <w:color w:val="000000"/>
        </w:rPr>
        <w:t>- </w:t>
      </w:r>
      <w:r w:rsidRPr="001A34D4">
        <w:rPr>
          <w:rStyle w:val="c8"/>
          <w:rFonts w:eastAsiaTheme="majorEastAsia"/>
          <w:b/>
          <w:bCs/>
          <w:color w:val="000000"/>
        </w:rPr>
        <w:t>Преобразовывать</w:t>
      </w:r>
      <w:r w:rsidRPr="001A34D4">
        <w:rPr>
          <w:rStyle w:val="c33"/>
          <w:color w:val="000000"/>
        </w:rPr>
        <w:t> 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color w:val="000000"/>
        </w:rPr>
        <w:t>- Познавательный интерес к математической науке.</w:t>
      </w:r>
    </w:p>
    <w:p w:rsidR="001A34D4" w:rsidRPr="001A34D4" w:rsidRDefault="001A34D4" w:rsidP="001A34D4">
      <w:pPr>
        <w:pStyle w:val="c4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i/>
          <w:iCs/>
          <w:color w:val="000000"/>
        </w:rPr>
        <w:t>- </w:t>
      </w:r>
      <w:r w:rsidRPr="001A34D4">
        <w:rPr>
          <w:rStyle w:val="c33"/>
          <w:color w:val="000000"/>
        </w:rPr>
        <w:t>Осуществлять </w:t>
      </w:r>
      <w:r w:rsidRPr="001A34D4">
        <w:rPr>
          <w:rStyle w:val="c8"/>
          <w:rFonts w:eastAsiaTheme="majorEastAsia"/>
          <w:b/>
          <w:bCs/>
          <w:color w:val="000000"/>
        </w:rPr>
        <w:t>поиск необходимой информации</w:t>
      </w:r>
      <w:r w:rsidRPr="001A34D4">
        <w:rPr>
          <w:rStyle w:val="c33"/>
          <w:color w:val="000000"/>
        </w:rPr>
        <w:t> 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1A34D4" w:rsidRPr="001A34D4" w:rsidRDefault="001A34D4" w:rsidP="001A34D4">
      <w:pPr>
        <w:pStyle w:val="c87"/>
        <w:shd w:val="clear" w:color="auto" w:fill="FFFFFF"/>
        <w:spacing w:before="0" w:beforeAutospacing="0" w:after="0" w:afterAutospacing="0"/>
        <w:jc w:val="both"/>
        <w:rPr>
          <w:rStyle w:val="c8"/>
          <w:rFonts w:eastAsiaTheme="majorEastAsia"/>
          <w:b/>
          <w:bCs/>
        </w:rPr>
      </w:pPr>
    </w:p>
    <w:p w:rsidR="001A34D4" w:rsidRPr="001A34D4" w:rsidRDefault="001A34D4" w:rsidP="001A34D4">
      <w:pPr>
        <w:pStyle w:val="c87"/>
        <w:shd w:val="clear" w:color="auto" w:fill="FFFFFF"/>
        <w:spacing w:before="0" w:beforeAutospacing="0" w:after="0" w:afterAutospacing="0"/>
        <w:jc w:val="both"/>
      </w:pPr>
      <w:r w:rsidRPr="001A34D4">
        <w:rPr>
          <w:rStyle w:val="c8"/>
          <w:rFonts w:eastAsiaTheme="majorEastAsia"/>
          <w:b/>
          <w:bCs/>
          <w:color w:val="000000"/>
        </w:rPr>
        <w:t>Коммуникативные УУД:</w:t>
      </w:r>
    </w:p>
    <w:p w:rsidR="001A34D4" w:rsidRPr="001A34D4" w:rsidRDefault="001A34D4" w:rsidP="001A34D4">
      <w:pPr>
        <w:pStyle w:val="c8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color w:val="000000"/>
        </w:rPr>
        <w:t>- </w:t>
      </w:r>
      <w:r w:rsidRPr="001A34D4">
        <w:rPr>
          <w:rStyle w:val="c8"/>
          <w:rFonts w:eastAsiaTheme="majorEastAsia"/>
          <w:b/>
          <w:bCs/>
          <w:color w:val="000000"/>
        </w:rPr>
        <w:t>Донести</w:t>
      </w:r>
      <w:r w:rsidRPr="001A34D4">
        <w:rPr>
          <w:rStyle w:val="c33"/>
          <w:color w:val="000000"/>
        </w:rPr>
        <w:t> свою позицию до других:</w:t>
      </w:r>
      <w:r w:rsidRPr="001A34D4">
        <w:rPr>
          <w:rStyle w:val="c8"/>
          <w:rFonts w:eastAsiaTheme="majorEastAsia"/>
          <w:b/>
          <w:bCs/>
          <w:color w:val="000000"/>
        </w:rPr>
        <w:t> оформлять</w:t>
      </w:r>
      <w:r w:rsidRPr="001A34D4">
        <w:rPr>
          <w:rStyle w:val="c33"/>
          <w:color w:val="000000"/>
        </w:rPr>
        <w:t> свою мысль в устной и письменной речи (на уровне одного предложения или небольшого текста).</w:t>
      </w:r>
    </w:p>
    <w:p w:rsidR="001A34D4" w:rsidRPr="001A34D4" w:rsidRDefault="001A34D4" w:rsidP="001A34D4">
      <w:pPr>
        <w:pStyle w:val="c8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color w:val="000000"/>
        </w:rPr>
        <w:t>- Слушать и понимать речь других.</w:t>
      </w:r>
    </w:p>
    <w:p w:rsidR="001A34D4" w:rsidRPr="001A34D4" w:rsidRDefault="001A34D4" w:rsidP="001A34D4">
      <w:pPr>
        <w:pStyle w:val="c8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color w:val="000000"/>
        </w:rPr>
        <w:t>-Читать и пересказывать текст. Находить в тексте конкретные сведения, факты, заданные в явном виде.</w:t>
      </w:r>
    </w:p>
    <w:p w:rsidR="001A34D4" w:rsidRPr="001A34D4" w:rsidRDefault="001A34D4" w:rsidP="001A34D4">
      <w:pPr>
        <w:pStyle w:val="c8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color w:val="000000"/>
        </w:rPr>
        <w:t>- Совместно</w:t>
      </w:r>
      <w:r w:rsidRPr="001A34D4">
        <w:rPr>
          <w:rStyle w:val="c8"/>
          <w:rFonts w:eastAsiaTheme="majorEastAsia"/>
          <w:b/>
          <w:bCs/>
          <w:color w:val="000000"/>
        </w:rPr>
        <w:t> договариваться</w:t>
      </w:r>
      <w:r w:rsidRPr="001A34D4">
        <w:rPr>
          <w:rStyle w:val="c33"/>
          <w:color w:val="000000"/>
        </w:rPr>
        <w:t> о правилах общения и поведения в школе и следовать им.</w:t>
      </w:r>
    </w:p>
    <w:p w:rsidR="001A34D4" w:rsidRPr="001A34D4" w:rsidRDefault="001A34D4" w:rsidP="001A34D4">
      <w:pPr>
        <w:pStyle w:val="c8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color w:val="000000"/>
        </w:rPr>
        <w:t>- Учиться выполнять различные роли в группе (лидера, исполнителя, критика).</w:t>
      </w:r>
    </w:p>
    <w:p w:rsidR="001A34D4" w:rsidRPr="001A34D4" w:rsidRDefault="001A34D4" w:rsidP="001A34D4">
      <w:pPr>
        <w:pStyle w:val="c72"/>
        <w:shd w:val="clear" w:color="auto" w:fill="FFFFFF"/>
        <w:spacing w:before="0" w:beforeAutospacing="0" w:after="0" w:afterAutospacing="0"/>
        <w:jc w:val="both"/>
        <w:rPr>
          <w:rStyle w:val="c8"/>
          <w:rFonts w:eastAsiaTheme="majorEastAsia"/>
          <w:b/>
          <w:bCs/>
        </w:rPr>
      </w:pPr>
    </w:p>
    <w:p w:rsidR="001A34D4" w:rsidRPr="001A34D4" w:rsidRDefault="001A34D4" w:rsidP="001A34D4">
      <w:pPr>
        <w:pStyle w:val="c72"/>
        <w:shd w:val="clear" w:color="auto" w:fill="FFFFFF"/>
        <w:spacing w:before="0" w:beforeAutospacing="0" w:after="0" w:afterAutospacing="0"/>
        <w:jc w:val="both"/>
      </w:pPr>
      <w:r w:rsidRPr="001A34D4">
        <w:rPr>
          <w:rStyle w:val="c8"/>
          <w:rFonts w:eastAsiaTheme="majorEastAsia"/>
          <w:b/>
          <w:bCs/>
          <w:color w:val="000000"/>
        </w:rPr>
        <w:t>Предметными результатами</w:t>
      </w:r>
      <w:r w:rsidRPr="001A34D4">
        <w:rPr>
          <w:rStyle w:val="c33"/>
          <w:color w:val="000000"/>
          <w:u w:val="single"/>
        </w:rPr>
        <w:t> </w:t>
      </w:r>
      <w:r w:rsidRPr="001A34D4">
        <w:rPr>
          <w:rStyle w:val="c33"/>
          <w:color w:val="000000"/>
        </w:rPr>
        <w:t>изучения курса «Математика» в 1-м классе являются формирование следующих знаний и умений. Учащиеся должны </w:t>
      </w:r>
      <w:r w:rsidRPr="001A34D4">
        <w:rPr>
          <w:rStyle w:val="c8"/>
          <w:rFonts w:eastAsiaTheme="majorEastAsia"/>
          <w:b/>
          <w:bCs/>
          <w:color w:val="000000"/>
        </w:rPr>
        <w:t>знать: </w:t>
      </w:r>
      <w:r w:rsidRPr="001A34D4">
        <w:rPr>
          <w:rStyle w:val="c33"/>
          <w:color w:val="000000"/>
        </w:rPr>
        <w:t>- названия и обозначения действий сложения и вычитания, таблицу сложения чисел в пределах 20 и соответствующие случаи вычитания. Учащиеся должны </w:t>
      </w:r>
      <w:r w:rsidRPr="001A34D4">
        <w:rPr>
          <w:rStyle w:val="c8"/>
          <w:rFonts w:eastAsiaTheme="majorEastAsia"/>
          <w:b/>
          <w:bCs/>
          <w:color w:val="000000"/>
        </w:rPr>
        <w:t>уметь:</w:t>
      </w:r>
      <w:r w:rsidRPr="001A34D4">
        <w:rPr>
          <w:rStyle w:val="c33"/>
          <w:color w:val="000000"/>
        </w:rPr>
        <w:t xml:space="preserve"> - Оценивать количество предметов числом и проверять сделанные оценки подсчетом в пределах 20. - Вести счет, как в прямом, так и в обратном порядке в пределах 20. - Записывать и сравнивать числа в пределах 20. - Находить значение числового выражения в 1-2 действия в пределах 20 (без скобок). - 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данного. - Проводить измерение длины отрезка и длины ломаной. - Строить отрезок заданной длины. - Вычислять длину </w:t>
      </w:r>
      <w:proofErr w:type="gramStart"/>
      <w:r w:rsidRPr="001A34D4">
        <w:rPr>
          <w:rStyle w:val="c33"/>
          <w:color w:val="000000"/>
        </w:rPr>
        <w:t>ломаной</w:t>
      </w:r>
      <w:proofErr w:type="gramEnd"/>
      <w:r w:rsidRPr="001A34D4">
        <w:rPr>
          <w:rStyle w:val="c33"/>
          <w:color w:val="000000"/>
        </w:rPr>
        <w:t>.</w:t>
      </w:r>
    </w:p>
    <w:p w:rsidR="001A34D4" w:rsidRPr="001A34D4" w:rsidRDefault="001A34D4" w:rsidP="001A34D4">
      <w:pPr>
        <w:pStyle w:val="c8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34D4">
        <w:rPr>
          <w:rStyle w:val="c33"/>
          <w:color w:val="000000"/>
        </w:rPr>
        <w:t>Учащиеся в совместной деятельности с учителем имеют возможность научиться: - использовать в процессе вычислений знание переместительного свойства сложения; (повышенный уровень) - использовать в процессе измерения знание единиц измерения длин</w:t>
      </w:r>
      <w:proofErr w:type="gramStart"/>
      <w:r w:rsidRPr="001A34D4">
        <w:rPr>
          <w:rStyle w:val="c33"/>
          <w:color w:val="000000"/>
        </w:rPr>
        <w:t>ы(</w:t>
      </w:r>
      <w:proofErr w:type="gramEnd"/>
      <w:r w:rsidRPr="001A34D4">
        <w:rPr>
          <w:rStyle w:val="c33"/>
          <w:color w:val="000000"/>
        </w:rPr>
        <w:t xml:space="preserve">сантиметр, дециметр), объёма (литр) и массы (килограмм); - выделять как основание классификации такие признаки предметов, как цвет, форма, размер, назначение, материал; - выделять часть предметов из большей группы на основании общего признака (видовое отличие); - </w:t>
      </w:r>
      <w:proofErr w:type="gramStart"/>
      <w:r w:rsidRPr="001A34D4">
        <w:rPr>
          <w:rStyle w:val="c33"/>
          <w:color w:val="000000"/>
        </w:rPr>
        <w:t>производить классификацию предметов, математических объектов по одному основанию; - решать задачи в два действия на сложение и вычитание; - 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 - определять длину данного отрезка; - заполнять таблицу, содержащую не более трёх строк и трёх столбцов;</w:t>
      </w:r>
      <w:proofErr w:type="gramEnd"/>
      <w:r w:rsidRPr="001A34D4">
        <w:rPr>
          <w:rStyle w:val="c33"/>
          <w:color w:val="000000"/>
        </w:rPr>
        <w:t xml:space="preserve"> (повышенный уровень) - решать арифметические ребусы и числовые головоломки, содержащие не более двух действий.</w:t>
      </w:r>
    </w:p>
    <w:p w:rsidR="001A34D4" w:rsidRPr="001A34D4" w:rsidRDefault="001A34D4" w:rsidP="001A34D4">
      <w:pPr>
        <w:tabs>
          <w:tab w:val="left" w:pos="3820"/>
        </w:tabs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</w:p>
    <w:p w:rsidR="001A34D4" w:rsidRPr="001A34D4" w:rsidRDefault="001A34D4" w:rsidP="001A34D4">
      <w:pPr>
        <w:tabs>
          <w:tab w:val="left" w:pos="3820"/>
        </w:tabs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</w:p>
    <w:p w:rsidR="001A34D4" w:rsidRPr="001A34D4" w:rsidRDefault="001A34D4" w:rsidP="001A34D4">
      <w:pPr>
        <w:tabs>
          <w:tab w:val="left" w:pos="38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>Содержание тем учебного предмета</w:t>
      </w:r>
    </w:p>
    <w:p w:rsidR="001A34D4" w:rsidRPr="001A34D4" w:rsidRDefault="001A34D4" w:rsidP="001A34D4">
      <w:pPr>
        <w:tabs>
          <w:tab w:val="left" w:pos="38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>1 класс (8 часов)</w:t>
      </w: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color w:val="000000"/>
          <w:sz w:val="24"/>
          <w:szCs w:val="24"/>
        </w:rPr>
        <w:t>1.Из истории математики.</w:t>
      </w: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lastRenderedPageBreak/>
        <w:t>Цель:</w:t>
      </w:r>
      <w:r w:rsidRPr="001A34D4">
        <w:rPr>
          <w:rFonts w:ascii="Times New Roman" w:hAnsi="Times New Roman"/>
          <w:sz w:val="24"/>
          <w:szCs w:val="24"/>
        </w:rPr>
        <w:t xml:space="preserve">  Познакомить со старинными системами записи чисел. Развивать познавательный интерес к математике, её истории. Развивать память, речь, логическое мышление. Расширять кругозор учащихся, повышать их общую культуру</w:t>
      </w:r>
    </w:p>
    <w:p w:rsidR="001A34D4" w:rsidRPr="001A34D4" w:rsidRDefault="001A34D4" w:rsidP="001A34D4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>Содержание:</w:t>
      </w:r>
    </w:p>
    <w:p w:rsidR="001A34D4" w:rsidRPr="001A34D4" w:rsidRDefault="001A34D4" w:rsidP="001A34D4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Теория – </w:t>
      </w:r>
      <w:r w:rsidRPr="001A34D4">
        <w:rPr>
          <w:rFonts w:ascii="Times New Roman" w:hAnsi="Times New Roman"/>
          <w:color w:val="000000"/>
          <w:sz w:val="24"/>
          <w:szCs w:val="24"/>
        </w:rPr>
        <w:t>Старинные системы записи чисел.  Из истории чисел цифр. Как люди учились считать</w:t>
      </w:r>
    </w:p>
    <w:p w:rsidR="001A34D4" w:rsidRPr="001A34D4" w:rsidRDefault="001A34D4" w:rsidP="001A34D4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Практика - </w:t>
      </w:r>
      <w:r w:rsidRPr="001A34D4">
        <w:rPr>
          <w:rFonts w:ascii="Times New Roman" w:hAnsi="Times New Roman"/>
          <w:sz w:val="24"/>
          <w:szCs w:val="24"/>
        </w:rPr>
        <w:t xml:space="preserve"> Игры: «Третий лишний», «Сядь первым», «Два мороза», «Восемь имён», «Семеро одного не ждут», «Две из трёх», «Четверо в комнате», «Тройной прыжок», «Наперегонки парами», Загадки и ребусы  </w:t>
      </w:r>
      <w:proofErr w:type="gramStart"/>
      <w:r w:rsidRPr="001A34D4">
        <w:rPr>
          <w:rFonts w:ascii="Times New Roman" w:hAnsi="Times New Roman"/>
          <w:sz w:val="24"/>
          <w:szCs w:val="24"/>
        </w:rPr>
        <w:t>с</w:t>
      </w:r>
      <w:proofErr w:type="gramEnd"/>
      <w:r w:rsidRPr="001A34D4">
        <w:rPr>
          <w:rFonts w:ascii="Times New Roman" w:hAnsi="Times New Roman"/>
          <w:sz w:val="24"/>
          <w:szCs w:val="24"/>
        </w:rPr>
        <w:t xml:space="preserve"> числам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sz w:val="24"/>
          <w:szCs w:val="24"/>
        </w:rPr>
        <w:sectPr w:rsidR="001A34D4" w:rsidRPr="001A34D4">
          <w:pgSz w:w="11906" w:h="16838"/>
          <w:pgMar w:top="1134" w:right="850" w:bottom="993" w:left="851" w:header="708" w:footer="708" w:gutter="0"/>
          <w:pgNumType w:start="1"/>
          <w:cols w:space="720"/>
        </w:sectPr>
      </w:pP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2. Головоломки. </w:t>
      </w: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Цель: </w:t>
      </w:r>
      <w:r w:rsidRPr="001A34D4">
        <w:rPr>
          <w:rFonts w:ascii="Times New Roman" w:hAnsi="Times New Roman"/>
          <w:sz w:val="24"/>
          <w:szCs w:val="24"/>
        </w:rPr>
        <w:t>развитие логического мышление и сообразительности; развитие усидчивости, терпения,  желания и умения  решать поставленную задачу.</w:t>
      </w: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Содержание: </w:t>
      </w: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Теория – </w:t>
      </w:r>
      <w:r w:rsidRPr="001A34D4">
        <w:rPr>
          <w:rFonts w:ascii="Times New Roman" w:hAnsi="Times New Roman"/>
          <w:sz w:val="24"/>
          <w:szCs w:val="24"/>
        </w:rPr>
        <w:t>задачи, требующие нестандартного решения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Практика – </w:t>
      </w:r>
      <w:r w:rsidRPr="001A34D4">
        <w:rPr>
          <w:rFonts w:ascii="Times New Roman" w:hAnsi="Times New Roman"/>
          <w:sz w:val="24"/>
          <w:szCs w:val="24"/>
        </w:rPr>
        <w:t>решение головоломок. Деревянные головоломки.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A34D4" w:rsidRPr="001A34D4" w:rsidRDefault="001A34D4" w:rsidP="001A34D4">
      <w:pPr>
        <w:pStyle w:val="a6"/>
        <w:tabs>
          <w:tab w:val="left" w:pos="878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color w:val="000000"/>
          <w:sz w:val="24"/>
          <w:szCs w:val="24"/>
        </w:rPr>
        <w:t xml:space="preserve">3.Ребусы. Шарады. 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Цель: </w:t>
      </w:r>
      <w:r w:rsidRPr="001A34D4">
        <w:rPr>
          <w:rFonts w:ascii="Times New Roman" w:hAnsi="Times New Roman"/>
          <w:sz w:val="24"/>
          <w:szCs w:val="24"/>
        </w:rPr>
        <w:t>познакомить с шарадами, показать,  как составляются шарады, какие части слова составляют шараду</w:t>
      </w: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Содержание: </w:t>
      </w: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Теория – </w:t>
      </w:r>
      <w:r w:rsidRPr="001A34D4">
        <w:rPr>
          <w:rFonts w:ascii="Times New Roman" w:hAnsi="Times New Roman"/>
          <w:sz w:val="24"/>
          <w:szCs w:val="24"/>
        </w:rPr>
        <w:t>составляющие части шарады</w:t>
      </w: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Практика – </w:t>
      </w:r>
      <w:r w:rsidRPr="001A34D4">
        <w:rPr>
          <w:rFonts w:ascii="Times New Roman" w:hAnsi="Times New Roman"/>
          <w:sz w:val="24"/>
          <w:szCs w:val="24"/>
        </w:rPr>
        <w:t>решение и составление шарад</w:t>
      </w: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color w:val="000000"/>
          <w:sz w:val="24"/>
          <w:szCs w:val="24"/>
        </w:rPr>
        <w:t xml:space="preserve">4.Кроссворды. </w:t>
      </w: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A34D4">
        <w:rPr>
          <w:rFonts w:ascii="Times New Roman" w:hAnsi="Times New Roman"/>
          <w:b/>
          <w:color w:val="000000"/>
          <w:sz w:val="24"/>
          <w:szCs w:val="24"/>
        </w:rPr>
        <w:t>Цель</w:t>
      </w:r>
      <w:r w:rsidRPr="001A34D4">
        <w:rPr>
          <w:rFonts w:ascii="Times New Roman" w:hAnsi="Times New Roman"/>
          <w:color w:val="000000"/>
          <w:sz w:val="24"/>
          <w:szCs w:val="24"/>
        </w:rPr>
        <w:t xml:space="preserve">  - развитие логики, логического мышления, эрудиции, зрительной памяти.                    </w:t>
      </w:r>
      <w:r w:rsidRPr="001A34D4">
        <w:rPr>
          <w:rFonts w:ascii="Times New Roman" w:hAnsi="Times New Roman"/>
          <w:b/>
          <w:color w:val="000000"/>
          <w:sz w:val="24"/>
          <w:szCs w:val="24"/>
        </w:rPr>
        <w:t>Содержание</w:t>
      </w:r>
    </w:p>
    <w:p w:rsidR="001A34D4" w:rsidRPr="001A34D4" w:rsidRDefault="001A34D4" w:rsidP="001A34D4">
      <w:pPr>
        <w:pStyle w:val="a6"/>
        <w:tabs>
          <w:tab w:val="left" w:pos="3820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A34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A34D4">
        <w:rPr>
          <w:rFonts w:ascii="Times New Roman" w:hAnsi="Times New Roman"/>
          <w:color w:val="000000"/>
          <w:sz w:val="24"/>
          <w:szCs w:val="24"/>
        </w:rPr>
        <w:t>Т</w:t>
      </w:r>
      <w:r w:rsidRPr="001A34D4">
        <w:rPr>
          <w:rFonts w:ascii="Times New Roman" w:hAnsi="Times New Roman"/>
          <w:b/>
          <w:color w:val="000000"/>
          <w:sz w:val="24"/>
          <w:szCs w:val="24"/>
        </w:rPr>
        <w:t>еория</w:t>
      </w:r>
      <w:r w:rsidRPr="001A34D4">
        <w:rPr>
          <w:rFonts w:ascii="Times New Roman" w:hAnsi="Times New Roman"/>
          <w:color w:val="000000"/>
          <w:sz w:val="24"/>
          <w:szCs w:val="24"/>
        </w:rPr>
        <w:t xml:space="preserve"> – правильное составление кроссвордов, написание слов</w:t>
      </w:r>
    </w:p>
    <w:p w:rsidR="001A34D4" w:rsidRPr="001A34D4" w:rsidRDefault="001A34D4" w:rsidP="001A34D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A34D4">
        <w:rPr>
          <w:rFonts w:ascii="Times New Roman" w:hAnsi="Times New Roman"/>
          <w:b/>
          <w:color w:val="000000"/>
          <w:sz w:val="24"/>
          <w:szCs w:val="24"/>
        </w:rPr>
        <w:t>Практика</w:t>
      </w:r>
      <w:r w:rsidRPr="001A34D4">
        <w:rPr>
          <w:rFonts w:ascii="Times New Roman" w:hAnsi="Times New Roman"/>
          <w:color w:val="000000"/>
          <w:sz w:val="24"/>
          <w:szCs w:val="24"/>
        </w:rPr>
        <w:t xml:space="preserve"> – составление кроссвордов по определенной теме, разгадывание кроссвордов                                                                                                           </w:t>
      </w:r>
    </w:p>
    <w:p w:rsidR="001A34D4" w:rsidRPr="001A34D4" w:rsidRDefault="001A34D4" w:rsidP="001A34D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A34D4" w:rsidRPr="001A34D4" w:rsidRDefault="001A34D4" w:rsidP="001A34D4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1A34D4">
        <w:rPr>
          <w:rFonts w:ascii="Times New Roman" w:hAnsi="Times New Roman"/>
          <w:b/>
          <w:color w:val="000000"/>
          <w:sz w:val="24"/>
          <w:szCs w:val="24"/>
        </w:rPr>
        <w:t xml:space="preserve">5.Задачи со спичками. </w:t>
      </w:r>
    </w:p>
    <w:p w:rsidR="001A34D4" w:rsidRPr="001A34D4" w:rsidRDefault="001A34D4" w:rsidP="001A34D4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A34D4">
        <w:rPr>
          <w:rFonts w:ascii="Times New Roman" w:hAnsi="Times New Roman"/>
          <w:b/>
          <w:color w:val="000000"/>
          <w:sz w:val="24"/>
          <w:szCs w:val="24"/>
        </w:rPr>
        <w:t xml:space="preserve">Цель: </w:t>
      </w:r>
      <w:r w:rsidRPr="001A34D4">
        <w:rPr>
          <w:rFonts w:ascii="Times New Roman" w:hAnsi="Times New Roman"/>
          <w:color w:val="000000"/>
          <w:sz w:val="24"/>
          <w:szCs w:val="24"/>
        </w:rPr>
        <w:t xml:space="preserve">развитие в игровой форме логики и смекалки, а также пространственного  воображения и конструкторских навыков </w:t>
      </w:r>
    </w:p>
    <w:p w:rsidR="001A34D4" w:rsidRPr="001A34D4" w:rsidRDefault="001A34D4" w:rsidP="001A34D4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A34D4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1A34D4">
        <w:rPr>
          <w:rFonts w:ascii="Times New Roman" w:hAnsi="Times New Roman"/>
          <w:b/>
          <w:sz w:val="24"/>
          <w:szCs w:val="24"/>
        </w:rPr>
        <w:t>Содержание</w:t>
      </w:r>
    </w:p>
    <w:p w:rsidR="001A34D4" w:rsidRPr="001A34D4" w:rsidRDefault="001A34D4" w:rsidP="001A34D4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  Практика – </w:t>
      </w:r>
      <w:r w:rsidRPr="001A34D4">
        <w:rPr>
          <w:rFonts w:ascii="Times New Roman" w:hAnsi="Times New Roman"/>
          <w:sz w:val="24"/>
          <w:szCs w:val="24"/>
        </w:rPr>
        <w:t xml:space="preserve">составление из спичек  различных фигур, решение конструкторских задач (напомнить правила ТБ) </w:t>
      </w:r>
    </w:p>
    <w:p w:rsidR="001A34D4" w:rsidRPr="001A34D4" w:rsidRDefault="001A34D4" w:rsidP="001A34D4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6.Геометрические задачи. 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Цель: </w:t>
      </w:r>
      <w:r w:rsidRPr="001A34D4">
        <w:rPr>
          <w:rFonts w:ascii="Times New Roman" w:hAnsi="Times New Roman"/>
          <w:sz w:val="24"/>
          <w:szCs w:val="24"/>
        </w:rPr>
        <w:t xml:space="preserve">развитие пространственного воображение, практического понимания и логического мышление 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>Содержание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Теория – </w:t>
      </w:r>
      <w:r w:rsidRPr="001A34D4">
        <w:rPr>
          <w:rFonts w:ascii="Times New Roman" w:hAnsi="Times New Roman"/>
          <w:sz w:val="24"/>
          <w:szCs w:val="24"/>
        </w:rPr>
        <w:t xml:space="preserve">геометрия – наука, геометрические фигуры и их использование 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 Практика – </w:t>
      </w:r>
      <w:r w:rsidRPr="001A34D4">
        <w:rPr>
          <w:rFonts w:ascii="Times New Roman" w:hAnsi="Times New Roman"/>
          <w:sz w:val="24"/>
          <w:szCs w:val="24"/>
        </w:rPr>
        <w:t>решение геометрических задач, изготовление фигур, аппликация из геометрических фигур, игра «</w:t>
      </w:r>
      <w:proofErr w:type="spellStart"/>
      <w:r w:rsidRPr="001A34D4">
        <w:rPr>
          <w:rFonts w:ascii="Times New Roman" w:hAnsi="Times New Roman"/>
          <w:sz w:val="24"/>
          <w:szCs w:val="24"/>
        </w:rPr>
        <w:t>Танграм</w:t>
      </w:r>
      <w:proofErr w:type="spellEnd"/>
      <w:r w:rsidRPr="001A34D4">
        <w:rPr>
          <w:rFonts w:ascii="Times New Roman" w:hAnsi="Times New Roman"/>
          <w:sz w:val="24"/>
          <w:szCs w:val="24"/>
        </w:rPr>
        <w:t xml:space="preserve">»   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>7. Игровые логические задачи.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Цель: </w:t>
      </w:r>
      <w:r w:rsidRPr="001A34D4">
        <w:rPr>
          <w:rFonts w:ascii="Times New Roman" w:hAnsi="Times New Roman"/>
          <w:sz w:val="24"/>
          <w:szCs w:val="24"/>
        </w:rPr>
        <w:t>развитие логики, интеллекта, воображения, фантазии, абстрактного мышления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 Содержание 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 Теория – 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Практика – </w:t>
      </w:r>
      <w:r w:rsidRPr="001A34D4">
        <w:rPr>
          <w:rFonts w:ascii="Times New Roman" w:hAnsi="Times New Roman"/>
          <w:sz w:val="24"/>
          <w:szCs w:val="24"/>
        </w:rPr>
        <w:t xml:space="preserve">лабиринты, </w:t>
      </w:r>
      <w:proofErr w:type="spellStart"/>
      <w:r w:rsidRPr="001A34D4">
        <w:rPr>
          <w:rFonts w:ascii="Times New Roman" w:hAnsi="Times New Roman"/>
          <w:sz w:val="24"/>
          <w:szCs w:val="24"/>
        </w:rPr>
        <w:t>пазлы</w:t>
      </w:r>
      <w:proofErr w:type="spellEnd"/>
      <w:r w:rsidRPr="001A34D4">
        <w:rPr>
          <w:rFonts w:ascii="Times New Roman" w:hAnsi="Times New Roman"/>
          <w:sz w:val="24"/>
          <w:szCs w:val="24"/>
        </w:rPr>
        <w:t>, задачи на мышление, задачи на быстроту            реакции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 xml:space="preserve">8.Математический КВН. </w:t>
      </w:r>
    </w:p>
    <w:p w:rsidR="001A34D4" w:rsidRPr="001A34D4" w:rsidRDefault="001A34D4" w:rsidP="001A34D4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lastRenderedPageBreak/>
        <w:t>Цель</w:t>
      </w:r>
      <w:r w:rsidRPr="001A34D4">
        <w:rPr>
          <w:rFonts w:ascii="Times New Roman" w:hAnsi="Times New Roman"/>
          <w:sz w:val="24"/>
          <w:szCs w:val="24"/>
        </w:rPr>
        <w:t>: через занимательные упражнения содействовать повышению интереса детей к математике, расширению их кругозора; развитие коммуникативных способностей.</w:t>
      </w:r>
    </w:p>
    <w:p w:rsidR="001A34D4" w:rsidRPr="001A34D4" w:rsidRDefault="001A34D4" w:rsidP="001A34D4">
      <w:pPr>
        <w:spacing w:after="0" w:line="240" w:lineRule="auto"/>
        <w:rPr>
          <w:rFonts w:ascii="Times New Roman" w:hAnsi="Times New Roman"/>
          <w:b/>
          <w:noProof/>
          <w:color w:val="000000"/>
          <w:sz w:val="24"/>
          <w:szCs w:val="24"/>
        </w:rPr>
        <w:sectPr w:rsidR="001A34D4" w:rsidRPr="001A34D4">
          <w:type w:val="continuous"/>
          <w:pgSz w:w="11906" w:h="16838"/>
          <w:pgMar w:top="1134" w:right="850" w:bottom="993" w:left="851" w:header="708" w:footer="708" w:gutter="0"/>
          <w:pgBorders w:display="firstPage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</w:sectPr>
      </w:pPr>
    </w:p>
    <w:p w:rsidR="001A34D4" w:rsidRPr="001A34D4" w:rsidRDefault="001A34D4" w:rsidP="001A34D4">
      <w:pPr>
        <w:tabs>
          <w:tab w:val="left" w:pos="5400"/>
        </w:tabs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Учебн</w:t>
      </w:r>
      <w:proofErr w:type="gramStart"/>
      <w:r w:rsidRPr="001A34D4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1A34D4">
        <w:rPr>
          <w:rFonts w:ascii="Times New Roman" w:hAnsi="Times New Roman"/>
          <w:b/>
          <w:sz w:val="24"/>
          <w:szCs w:val="24"/>
        </w:rPr>
        <w:t xml:space="preserve"> тематический план</w:t>
      </w:r>
    </w:p>
    <w:p w:rsidR="001A34D4" w:rsidRPr="001A34D4" w:rsidRDefault="001A34D4" w:rsidP="001A34D4">
      <w:pPr>
        <w:spacing w:after="0"/>
        <w:ind w:firstLine="142"/>
        <w:rPr>
          <w:rFonts w:ascii="Times New Roman" w:hAnsi="Times New Roman"/>
          <w:b/>
          <w:sz w:val="24"/>
          <w:szCs w:val="24"/>
        </w:rPr>
      </w:pPr>
    </w:p>
    <w:tbl>
      <w:tblPr>
        <w:tblW w:w="4900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7"/>
        <w:gridCol w:w="4797"/>
        <w:gridCol w:w="1036"/>
        <w:gridCol w:w="1030"/>
        <w:gridCol w:w="1480"/>
      </w:tblGrid>
      <w:tr w:rsidR="001A34D4" w:rsidRPr="001A34D4" w:rsidTr="001A34D4">
        <w:tc>
          <w:tcPr>
            <w:tcW w:w="5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4D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4D4"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18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tabs>
                <w:tab w:val="center" w:pos="1788"/>
              </w:tabs>
              <w:spacing w:after="0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4D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A34D4" w:rsidRPr="001A34D4" w:rsidTr="001A34D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34D4" w:rsidRPr="001A34D4" w:rsidRDefault="001A34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34D4" w:rsidRPr="001A34D4" w:rsidRDefault="001A34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-757" w:firstLine="6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right="100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1A34D4" w:rsidRPr="001A34D4" w:rsidTr="001A34D4"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34D4" w:rsidRPr="001A34D4" w:rsidRDefault="001A34D4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Из истории математики.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A34D4" w:rsidRPr="001A34D4" w:rsidTr="001A34D4"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34D4" w:rsidRPr="001A34D4" w:rsidRDefault="001A34D4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Головоломки.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A34D4" w:rsidRPr="001A34D4" w:rsidTr="001A34D4"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34D4" w:rsidRPr="001A34D4" w:rsidRDefault="001A34D4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Ребусы. Шарады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A34D4" w:rsidRPr="001A34D4" w:rsidTr="001A34D4"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34D4" w:rsidRPr="001A34D4" w:rsidRDefault="001A34D4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Кроссворды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A34D4" w:rsidRPr="001A34D4" w:rsidTr="001A34D4"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Задачи со спичками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A34D4" w:rsidRPr="001A34D4" w:rsidTr="001A34D4">
        <w:trPr>
          <w:trHeight w:val="495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задачи.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A34D4" w:rsidRPr="001A34D4" w:rsidTr="001A34D4">
        <w:trPr>
          <w:trHeight w:val="278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Игровые логические задачи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A34D4" w:rsidRPr="001A34D4" w:rsidTr="001A34D4"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Математический КВН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A34D4" w:rsidRPr="001A34D4" w:rsidTr="001A34D4"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D4" w:rsidRPr="001A34D4" w:rsidRDefault="001A34D4">
            <w:pPr>
              <w:spacing w:after="0"/>
              <w:ind w:left="4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4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34D4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4D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-757" w:firstLine="6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4D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34D4" w:rsidRPr="001A34D4" w:rsidRDefault="001A34D4">
            <w:pPr>
              <w:spacing w:after="0"/>
              <w:ind w:left="-757" w:firstLine="6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4D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1A34D4" w:rsidRPr="001A34D4" w:rsidRDefault="001A34D4" w:rsidP="001A34D4">
      <w:pPr>
        <w:tabs>
          <w:tab w:val="left" w:pos="5400"/>
        </w:tabs>
        <w:spacing w:after="0"/>
        <w:rPr>
          <w:rFonts w:ascii="Times New Roman" w:hAnsi="Times New Roman"/>
          <w:sz w:val="24"/>
          <w:szCs w:val="24"/>
        </w:rPr>
      </w:pPr>
    </w:p>
    <w:p w:rsidR="001A34D4" w:rsidRPr="001A34D4" w:rsidRDefault="001A34D4" w:rsidP="001A34D4">
      <w:pPr>
        <w:tabs>
          <w:tab w:val="left" w:pos="5400"/>
        </w:tabs>
        <w:spacing w:after="0"/>
        <w:rPr>
          <w:rFonts w:ascii="Times New Roman" w:hAnsi="Times New Roman"/>
          <w:sz w:val="24"/>
          <w:szCs w:val="24"/>
        </w:rPr>
      </w:pPr>
    </w:p>
    <w:p w:rsidR="001A34D4" w:rsidRPr="001A34D4" w:rsidRDefault="001A34D4" w:rsidP="001A34D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A34D4" w:rsidRPr="001A34D4" w:rsidRDefault="00241549" w:rsidP="001A34D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1A34D4" w:rsidRPr="001A34D4">
        <w:rPr>
          <w:rFonts w:ascii="Times New Roman" w:hAnsi="Times New Roman"/>
          <w:b/>
          <w:sz w:val="24"/>
          <w:szCs w:val="24"/>
        </w:rPr>
        <w:t>ематическое планирование</w:t>
      </w:r>
    </w:p>
    <w:p w:rsidR="001A34D4" w:rsidRDefault="001A34D4" w:rsidP="001A34D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A34D4">
        <w:rPr>
          <w:rFonts w:ascii="Times New Roman" w:hAnsi="Times New Roman"/>
          <w:b/>
          <w:sz w:val="24"/>
          <w:szCs w:val="24"/>
        </w:rPr>
        <w:t>1</w:t>
      </w:r>
      <w:r w:rsidR="00241549">
        <w:rPr>
          <w:rFonts w:ascii="Times New Roman" w:hAnsi="Times New Roman"/>
          <w:b/>
          <w:sz w:val="24"/>
          <w:szCs w:val="24"/>
        </w:rPr>
        <w:t xml:space="preserve"> </w:t>
      </w:r>
      <w:r w:rsidRPr="001A34D4">
        <w:rPr>
          <w:rFonts w:ascii="Times New Roman" w:hAnsi="Times New Roman"/>
          <w:b/>
          <w:sz w:val="24"/>
          <w:szCs w:val="24"/>
        </w:rPr>
        <w:t>класс</w:t>
      </w:r>
    </w:p>
    <w:p w:rsidR="00241549" w:rsidRPr="001A34D4" w:rsidRDefault="00241549" w:rsidP="001A34D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3821"/>
        <w:gridCol w:w="1769"/>
        <w:gridCol w:w="2963"/>
      </w:tblGrid>
      <w:tr w:rsidR="00241549" w:rsidRPr="001A34D4" w:rsidTr="00246264">
        <w:trPr>
          <w:trHeight w:val="1102"/>
        </w:trPr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549" w:rsidRPr="001A34D4" w:rsidRDefault="00241549">
            <w:pPr>
              <w:spacing w:after="0"/>
              <w:ind w:left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4D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549" w:rsidRPr="001A34D4" w:rsidRDefault="00241549">
            <w:pPr>
              <w:spacing w:after="0"/>
              <w:ind w:left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4D4"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549" w:rsidRPr="001A34D4" w:rsidRDefault="00241549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1549" w:rsidRPr="001A34D4" w:rsidRDefault="00241549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ЭОР и ЦОР</w:t>
            </w:r>
          </w:p>
          <w:p w:rsidR="00241549" w:rsidRPr="001A34D4" w:rsidRDefault="00241549" w:rsidP="00246264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1549" w:rsidRPr="001A34D4" w:rsidTr="00241549"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549" w:rsidRPr="001A34D4" w:rsidRDefault="00241549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549" w:rsidRPr="001A34D4" w:rsidRDefault="00241549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Из истории математики.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549" w:rsidRPr="001A34D4" w:rsidRDefault="00241549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49" w:rsidRPr="001A34D4" w:rsidRDefault="00315F09" w:rsidP="009E3C73">
            <w:pPr>
              <w:spacing w:after="0"/>
              <w:ind w:firstLine="142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9E3C73">
                <w:rPr>
                  <w:rStyle w:val="a8"/>
                </w:rPr>
                <w:t xml:space="preserve">Библиотека </w:t>
              </w:r>
              <w:proofErr w:type="gramStart"/>
              <w:r w:rsidR="009E3C73">
                <w:rPr>
                  <w:rStyle w:val="a8"/>
                </w:rPr>
                <w:t>цифрового</w:t>
              </w:r>
              <w:proofErr w:type="gramEnd"/>
              <w:r w:rsidR="009E3C73">
                <w:rPr>
                  <w:rStyle w:val="a8"/>
                </w:rPr>
                <w:t xml:space="preserve"> образовательного контента (apkpro.ru)</w:t>
              </w:r>
            </w:hyperlink>
          </w:p>
        </w:tc>
      </w:tr>
      <w:tr w:rsidR="00241549" w:rsidRPr="001A34D4" w:rsidTr="00241549"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549" w:rsidRPr="001A34D4" w:rsidRDefault="00241549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549" w:rsidRPr="001A34D4" w:rsidRDefault="00241549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Головоломки.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549" w:rsidRPr="001A34D4" w:rsidRDefault="00241549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49" w:rsidRPr="001A34D4" w:rsidRDefault="00315F09" w:rsidP="009E3C73">
            <w:pPr>
              <w:spacing w:after="0"/>
              <w:ind w:firstLine="142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E3C73">
                <w:rPr>
                  <w:rStyle w:val="a8"/>
                </w:rPr>
                <w:t xml:space="preserve">Библиотека </w:t>
              </w:r>
              <w:proofErr w:type="gramStart"/>
              <w:r w:rsidR="009E3C73">
                <w:rPr>
                  <w:rStyle w:val="a8"/>
                </w:rPr>
                <w:t>цифрового</w:t>
              </w:r>
              <w:proofErr w:type="gramEnd"/>
              <w:r w:rsidR="009E3C73">
                <w:rPr>
                  <w:rStyle w:val="a8"/>
                </w:rPr>
                <w:t xml:space="preserve"> образовательного контента (apkpro.ru)</w:t>
              </w:r>
            </w:hyperlink>
          </w:p>
        </w:tc>
      </w:tr>
      <w:tr w:rsidR="00241549" w:rsidRPr="001A34D4" w:rsidTr="00241549"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549" w:rsidRPr="001A34D4" w:rsidRDefault="00241549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549" w:rsidRPr="001A34D4" w:rsidRDefault="00241549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Ребусы. Шарады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549" w:rsidRPr="001A34D4" w:rsidRDefault="00241549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49" w:rsidRPr="001A34D4" w:rsidRDefault="00315F09" w:rsidP="009E3C73">
            <w:pPr>
              <w:spacing w:after="0"/>
              <w:ind w:firstLine="142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E3C73">
                <w:rPr>
                  <w:rStyle w:val="a8"/>
                </w:rPr>
                <w:t xml:space="preserve">Библиотека </w:t>
              </w:r>
              <w:proofErr w:type="gramStart"/>
              <w:r w:rsidR="009E3C73">
                <w:rPr>
                  <w:rStyle w:val="a8"/>
                </w:rPr>
                <w:t>цифрового</w:t>
              </w:r>
              <w:proofErr w:type="gramEnd"/>
              <w:r w:rsidR="009E3C73">
                <w:rPr>
                  <w:rStyle w:val="a8"/>
                </w:rPr>
                <w:t xml:space="preserve"> образовательного контента (apkpro.ru)</w:t>
              </w:r>
            </w:hyperlink>
          </w:p>
        </w:tc>
      </w:tr>
      <w:tr w:rsidR="009E3C73" w:rsidRPr="001A34D4" w:rsidTr="00241549"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C73" w:rsidRPr="001A34D4" w:rsidRDefault="009E3C73">
            <w:pPr>
              <w:shd w:val="clear" w:color="auto" w:fill="FFFFFF"/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Кроссворды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C73" w:rsidRDefault="00315F09">
            <w:hyperlink r:id="rId8" w:history="1">
              <w:r w:rsidR="009E3C73" w:rsidRPr="001006B5">
                <w:rPr>
                  <w:rStyle w:val="a8"/>
                </w:rPr>
                <w:t xml:space="preserve">Библиотека </w:t>
              </w:r>
              <w:proofErr w:type="gramStart"/>
              <w:r w:rsidR="009E3C73" w:rsidRPr="001006B5">
                <w:rPr>
                  <w:rStyle w:val="a8"/>
                </w:rPr>
                <w:t>цифрового</w:t>
              </w:r>
              <w:proofErr w:type="gramEnd"/>
              <w:r w:rsidR="009E3C73" w:rsidRPr="001006B5">
                <w:rPr>
                  <w:rStyle w:val="a8"/>
                </w:rPr>
                <w:t xml:space="preserve"> образовательного контента (apkpro.ru)</w:t>
              </w:r>
            </w:hyperlink>
          </w:p>
        </w:tc>
      </w:tr>
      <w:tr w:rsidR="009E3C73" w:rsidRPr="001A34D4" w:rsidTr="00241549"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pacing w:after="0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Задачи со спичками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C73" w:rsidRDefault="00315F09">
            <w:hyperlink r:id="rId9" w:history="1">
              <w:r w:rsidR="009E3C73" w:rsidRPr="001006B5">
                <w:rPr>
                  <w:rStyle w:val="a8"/>
                </w:rPr>
                <w:t xml:space="preserve">Библиотека </w:t>
              </w:r>
              <w:proofErr w:type="gramStart"/>
              <w:r w:rsidR="009E3C73" w:rsidRPr="001006B5">
                <w:rPr>
                  <w:rStyle w:val="a8"/>
                </w:rPr>
                <w:t>цифрового</w:t>
              </w:r>
              <w:proofErr w:type="gramEnd"/>
              <w:r w:rsidR="009E3C73" w:rsidRPr="001006B5">
                <w:rPr>
                  <w:rStyle w:val="a8"/>
                </w:rPr>
                <w:t xml:space="preserve"> образовательного контента (apkpro.ru)</w:t>
              </w:r>
            </w:hyperlink>
          </w:p>
        </w:tc>
      </w:tr>
      <w:tr w:rsidR="009E3C73" w:rsidRPr="001A34D4" w:rsidTr="00241549"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pacing w:after="0"/>
              <w:ind w:lef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задачи.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C73" w:rsidRDefault="00315F09">
            <w:hyperlink r:id="rId10" w:history="1">
              <w:r w:rsidR="009E3C73" w:rsidRPr="001006B5">
                <w:rPr>
                  <w:rStyle w:val="a8"/>
                </w:rPr>
                <w:t xml:space="preserve">Библиотека </w:t>
              </w:r>
              <w:proofErr w:type="gramStart"/>
              <w:r w:rsidR="009E3C73" w:rsidRPr="001006B5">
                <w:rPr>
                  <w:rStyle w:val="a8"/>
                </w:rPr>
                <w:t>цифрового</w:t>
              </w:r>
              <w:proofErr w:type="gramEnd"/>
              <w:r w:rsidR="009E3C73" w:rsidRPr="001006B5">
                <w:rPr>
                  <w:rStyle w:val="a8"/>
                </w:rPr>
                <w:t xml:space="preserve"> образовательного контента (apkpro.ru)</w:t>
              </w:r>
            </w:hyperlink>
          </w:p>
        </w:tc>
      </w:tr>
      <w:tr w:rsidR="009E3C73" w:rsidRPr="001A34D4" w:rsidTr="00241549"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pacing w:after="0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pacing w:after="0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Игровые логические задачи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C73" w:rsidRDefault="00315F09">
            <w:hyperlink r:id="rId11" w:history="1">
              <w:r w:rsidR="009E3C73" w:rsidRPr="001006B5">
                <w:rPr>
                  <w:rStyle w:val="a8"/>
                </w:rPr>
                <w:t xml:space="preserve">Библиотека </w:t>
              </w:r>
              <w:proofErr w:type="gramStart"/>
              <w:r w:rsidR="009E3C73" w:rsidRPr="001006B5">
                <w:rPr>
                  <w:rStyle w:val="a8"/>
                </w:rPr>
                <w:t>цифрового</w:t>
              </w:r>
              <w:proofErr w:type="gramEnd"/>
              <w:r w:rsidR="009E3C73" w:rsidRPr="001006B5">
                <w:rPr>
                  <w:rStyle w:val="a8"/>
                </w:rPr>
                <w:t xml:space="preserve"> образовательного контента </w:t>
              </w:r>
              <w:r w:rsidR="009E3C73" w:rsidRPr="001006B5">
                <w:rPr>
                  <w:rStyle w:val="a8"/>
                </w:rPr>
                <w:lastRenderedPageBreak/>
                <w:t>(apkpro.ru)</w:t>
              </w:r>
            </w:hyperlink>
          </w:p>
        </w:tc>
      </w:tr>
      <w:tr w:rsidR="009E3C73" w:rsidRPr="001A34D4" w:rsidTr="00241549">
        <w:trPr>
          <w:trHeight w:val="495"/>
        </w:trPr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pacing w:after="0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pacing w:after="0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Математический КВН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C73" w:rsidRPr="001A34D4" w:rsidRDefault="009E3C73">
            <w:pPr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C73" w:rsidRDefault="00315F09">
            <w:hyperlink r:id="rId12" w:history="1">
              <w:r w:rsidR="009E3C73" w:rsidRPr="001006B5">
                <w:rPr>
                  <w:rStyle w:val="a8"/>
                </w:rPr>
                <w:t xml:space="preserve">Библиотека </w:t>
              </w:r>
              <w:proofErr w:type="gramStart"/>
              <w:r w:rsidR="009E3C73" w:rsidRPr="001006B5">
                <w:rPr>
                  <w:rStyle w:val="a8"/>
                </w:rPr>
                <w:t>цифрового</w:t>
              </w:r>
              <w:proofErr w:type="gramEnd"/>
              <w:r w:rsidR="009E3C73" w:rsidRPr="001006B5">
                <w:rPr>
                  <w:rStyle w:val="a8"/>
                </w:rPr>
                <w:t xml:space="preserve"> образовательного контента (apkpro.ru)</w:t>
              </w:r>
            </w:hyperlink>
          </w:p>
        </w:tc>
      </w:tr>
    </w:tbl>
    <w:p w:rsidR="001A34D4" w:rsidRPr="001A34D4" w:rsidRDefault="001A34D4" w:rsidP="001A34D4">
      <w:pPr>
        <w:spacing w:after="0"/>
        <w:ind w:firstLine="142"/>
        <w:jc w:val="center"/>
        <w:rPr>
          <w:rFonts w:ascii="Times New Roman" w:hAnsi="Times New Roman"/>
          <w:sz w:val="24"/>
          <w:szCs w:val="24"/>
        </w:rPr>
      </w:pPr>
    </w:p>
    <w:p w:rsidR="00A42100" w:rsidRPr="001A34D4" w:rsidRDefault="00A42100">
      <w:pPr>
        <w:rPr>
          <w:rFonts w:ascii="Times New Roman" w:hAnsi="Times New Roman"/>
          <w:sz w:val="24"/>
          <w:szCs w:val="24"/>
        </w:rPr>
      </w:pPr>
    </w:p>
    <w:sectPr w:rsidR="00A42100" w:rsidRPr="001A3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4D4"/>
    <w:rsid w:val="000B1CA6"/>
    <w:rsid w:val="001A34D4"/>
    <w:rsid w:val="00241549"/>
    <w:rsid w:val="00315F09"/>
    <w:rsid w:val="009E3C73"/>
    <w:rsid w:val="00A42100"/>
    <w:rsid w:val="00C271BB"/>
    <w:rsid w:val="00D0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4D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34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link w:val="a5"/>
    <w:uiPriority w:val="1"/>
    <w:locked/>
    <w:rsid w:val="001A34D4"/>
  </w:style>
  <w:style w:type="paragraph" w:styleId="a5">
    <w:name w:val="No Spacing"/>
    <w:link w:val="a4"/>
    <w:uiPriority w:val="1"/>
    <w:qFormat/>
    <w:rsid w:val="001A34D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A34D4"/>
    <w:pPr>
      <w:ind w:left="720"/>
      <w:contextualSpacing/>
    </w:pPr>
  </w:style>
  <w:style w:type="paragraph" w:customStyle="1" w:styleId="c20">
    <w:name w:val="c20"/>
    <w:basedOn w:val="a"/>
    <w:uiPriority w:val="99"/>
    <w:semiHidden/>
    <w:rsid w:val="001A34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7">
    <w:name w:val="c87"/>
    <w:basedOn w:val="a"/>
    <w:uiPriority w:val="99"/>
    <w:semiHidden/>
    <w:rsid w:val="001A34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2">
    <w:name w:val="c72"/>
    <w:basedOn w:val="a"/>
    <w:uiPriority w:val="99"/>
    <w:semiHidden/>
    <w:rsid w:val="001A34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7">
    <w:name w:val="c47"/>
    <w:basedOn w:val="a"/>
    <w:uiPriority w:val="99"/>
    <w:semiHidden/>
    <w:rsid w:val="001A34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1A34D4"/>
  </w:style>
  <w:style w:type="character" w:customStyle="1" w:styleId="c33">
    <w:name w:val="c33"/>
    <w:basedOn w:val="a0"/>
    <w:rsid w:val="001A34D4"/>
  </w:style>
  <w:style w:type="character" w:styleId="a7">
    <w:name w:val="Strong"/>
    <w:basedOn w:val="a0"/>
    <w:uiPriority w:val="22"/>
    <w:qFormat/>
    <w:rsid w:val="001A34D4"/>
    <w:rPr>
      <w:b/>
      <w:bCs/>
    </w:rPr>
  </w:style>
  <w:style w:type="character" w:styleId="a8">
    <w:name w:val="Hyperlink"/>
    <w:basedOn w:val="a0"/>
    <w:uiPriority w:val="99"/>
    <w:semiHidden/>
    <w:unhideWhenUsed/>
    <w:rsid w:val="009E3C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4D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34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link w:val="a5"/>
    <w:uiPriority w:val="1"/>
    <w:locked/>
    <w:rsid w:val="001A34D4"/>
  </w:style>
  <w:style w:type="paragraph" w:styleId="a5">
    <w:name w:val="No Spacing"/>
    <w:link w:val="a4"/>
    <w:uiPriority w:val="1"/>
    <w:qFormat/>
    <w:rsid w:val="001A34D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A34D4"/>
    <w:pPr>
      <w:ind w:left="720"/>
      <w:contextualSpacing/>
    </w:pPr>
  </w:style>
  <w:style w:type="paragraph" w:customStyle="1" w:styleId="c20">
    <w:name w:val="c20"/>
    <w:basedOn w:val="a"/>
    <w:uiPriority w:val="99"/>
    <w:semiHidden/>
    <w:rsid w:val="001A34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7">
    <w:name w:val="c87"/>
    <w:basedOn w:val="a"/>
    <w:uiPriority w:val="99"/>
    <w:semiHidden/>
    <w:rsid w:val="001A34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2">
    <w:name w:val="c72"/>
    <w:basedOn w:val="a"/>
    <w:uiPriority w:val="99"/>
    <w:semiHidden/>
    <w:rsid w:val="001A34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7">
    <w:name w:val="c47"/>
    <w:basedOn w:val="a"/>
    <w:uiPriority w:val="99"/>
    <w:semiHidden/>
    <w:rsid w:val="001A34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1A34D4"/>
  </w:style>
  <w:style w:type="character" w:customStyle="1" w:styleId="c33">
    <w:name w:val="c33"/>
    <w:basedOn w:val="a0"/>
    <w:rsid w:val="001A34D4"/>
  </w:style>
  <w:style w:type="character" w:styleId="a7">
    <w:name w:val="Strong"/>
    <w:basedOn w:val="a0"/>
    <w:uiPriority w:val="22"/>
    <w:qFormat/>
    <w:rsid w:val="001A34D4"/>
    <w:rPr>
      <w:b/>
      <w:bCs/>
    </w:rPr>
  </w:style>
  <w:style w:type="character" w:styleId="a8">
    <w:name w:val="Hyperlink"/>
    <w:basedOn w:val="a0"/>
    <w:uiPriority w:val="99"/>
    <w:semiHidden/>
    <w:unhideWhenUsed/>
    <w:rsid w:val="009E3C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5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apkpro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rok.apkpro.ru/" TargetMode="External"/><Relationship Id="rId12" Type="http://schemas.openxmlformats.org/officeDocument/2006/relationships/hyperlink" Target="https://urok.apkpro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rok.apkpro.ru/" TargetMode="External"/><Relationship Id="rId11" Type="http://schemas.openxmlformats.org/officeDocument/2006/relationships/hyperlink" Target="https://urok.apkpro.ru/" TargetMode="External"/><Relationship Id="rId5" Type="http://schemas.openxmlformats.org/officeDocument/2006/relationships/hyperlink" Target="https://urok.apkpro.ru/" TargetMode="External"/><Relationship Id="rId10" Type="http://schemas.openxmlformats.org/officeDocument/2006/relationships/hyperlink" Target="https://urok.apkpr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apkpr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2667</Words>
  <Characters>15208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Лебедева Наталия Михайловна</cp:lastModifiedBy>
  <cp:revision>5</cp:revision>
  <dcterms:created xsi:type="dcterms:W3CDTF">2023-11-02T10:12:00Z</dcterms:created>
  <dcterms:modified xsi:type="dcterms:W3CDTF">2023-11-03T13:20:00Z</dcterms:modified>
</cp:coreProperties>
</file>